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Pr="00423C05" w:rsidRDefault="00854551" w:rsidP="00423C05">
      <w:pPr>
        <w:pStyle w:val="2"/>
        <w:spacing w:before="0" w:beforeAutospacing="0" w:after="0" w:afterAutospacing="0" w:line="276" w:lineRule="auto"/>
        <w:jc w:val="center"/>
        <w:divId w:val="2100522289"/>
        <w:rPr>
          <w:rFonts w:eastAsia="Times New Roman"/>
          <w:sz w:val="32"/>
          <w:szCs w:val="32"/>
        </w:rPr>
      </w:pPr>
      <w:r w:rsidRPr="00423C05">
        <w:rPr>
          <w:rFonts w:eastAsia="Times New Roman"/>
          <w:sz w:val="32"/>
          <w:szCs w:val="32"/>
        </w:rPr>
        <w:t>Как организовать РППС в группах раннего возраста</w:t>
      </w:r>
    </w:p>
    <w:p w:rsidR="0010697D" w:rsidRPr="00423C05" w:rsidRDefault="0010697D" w:rsidP="00423C05">
      <w:pPr>
        <w:spacing w:line="276" w:lineRule="auto"/>
        <w:jc w:val="right"/>
        <w:divId w:val="3061824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 xml:space="preserve">Никулина Н.Н., </w:t>
      </w:r>
    </w:p>
    <w:p w:rsidR="00000000" w:rsidRPr="00423C05" w:rsidRDefault="0010697D" w:rsidP="00423C05">
      <w:pPr>
        <w:spacing w:line="276" w:lineRule="auto"/>
        <w:jc w:val="right"/>
        <w:divId w:val="3061824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старший воспитатель МБДОУ ДС № 66 «</w:t>
      </w:r>
      <w:proofErr w:type="spellStart"/>
      <w:r w:rsidRPr="00423C05">
        <w:rPr>
          <w:rFonts w:eastAsia="Times New Roman"/>
          <w:sz w:val="26"/>
          <w:szCs w:val="26"/>
        </w:rPr>
        <w:t>Журавушка</w:t>
      </w:r>
      <w:proofErr w:type="spellEnd"/>
      <w:r w:rsidRPr="00423C05">
        <w:rPr>
          <w:rFonts w:eastAsia="Times New Roman"/>
          <w:sz w:val="26"/>
          <w:szCs w:val="26"/>
        </w:rPr>
        <w:t>»</w:t>
      </w:r>
    </w:p>
    <w:p w:rsidR="00000000" w:rsidRPr="00423C05" w:rsidRDefault="00854551" w:rsidP="00423C05">
      <w:pPr>
        <w:pStyle w:val="2"/>
        <w:spacing w:before="0" w:beforeAutospacing="0" w:after="0" w:afterAutospacing="0" w:line="276" w:lineRule="auto"/>
        <w:ind w:firstLine="709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Style w:val="a5"/>
          <w:rFonts w:eastAsia="Times New Roman"/>
          <w:b/>
          <w:bCs/>
          <w:sz w:val="26"/>
          <w:szCs w:val="26"/>
        </w:rPr>
        <w:t xml:space="preserve">Какие учитывать требования  </w:t>
      </w:r>
      <w:r w:rsidRPr="00423C05">
        <w:rPr>
          <w:rStyle w:val="a5"/>
          <w:rFonts w:eastAsia="Times New Roman"/>
          <w:b/>
          <w:bCs/>
          <w:sz w:val="26"/>
          <w:szCs w:val="26"/>
        </w:rPr>
        <w:t> 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556314507"/>
        <w:rPr>
          <w:sz w:val="26"/>
          <w:szCs w:val="26"/>
        </w:rPr>
      </w:pPr>
      <w:r w:rsidRPr="00423C05">
        <w:rPr>
          <w:sz w:val="26"/>
          <w:szCs w:val="26"/>
        </w:rPr>
        <w:t>Развивающая предметно-пространственная среда (РППС) – часть образовательной с</w:t>
      </w:r>
      <w:r w:rsidRPr="00423C05">
        <w:rPr>
          <w:sz w:val="26"/>
          <w:szCs w:val="26"/>
        </w:rPr>
        <w:t xml:space="preserve">реды детского сада. Основная задача педагогов – создать в группе условия для всестороннего развития детей. Для этого педагоги оформляют в группе образовательное пространство, которое позволит обеспечить единство РППС и взаимодействие взрослых и детей. При </w:t>
      </w:r>
      <w:r w:rsidRPr="00423C05">
        <w:rPr>
          <w:sz w:val="26"/>
          <w:szCs w:val="26"/>
        </w:rPr>
        <w:t>этом РППС должна соответствовать:</w:t>
      </w:r>
      <w:r w:rsidRPr="00423C05">
        <w:rPr>
          <w:sz w:val="26"/>
          <w:szCs w:val="26"/>
        </w:rPr>
        <w:t> </w:t>
      </w:r>
    </w:p>
    <w:p w:rsidR="00000000" w:rsidRPr="00423C05" w:rsidRDefault="00854551" w:rsidP="00423C05">
      <w:pPr>
        <w:numPr>
          <w:ilvl w:val="0"/>
          <w:numId w:val="1"/>
        </w:numPr>
        <w:spacing w:line="276" w:lineRule="auto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ФОП ДО и ФГОС ДО; </w:t>
      </w:r>
    </w:p>
    <w:p w:rsidR="00000000" w:rsidRPr="00423C05" w:rsidRDefault="00854551" w:rsidP="00423C05">
      <w:pPr>
        <w:numPr>
          <w:ilvl w:val="0"/>
          <w:numId w:val="1"/>
        </w:numPr>
        <w:spacing w:line="276" w:lineRule="auto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возрастным особенностям дошкольников;</w:t>
      </w:r>
    </w:p>
    <w:p w:rsidR="00000000" w:rsidRPr="00423C05" w:rsidRDefault="00854551" w:rsidP="00423C05">
      <w:pPr>
        <w:numPr>
          <w:ilvl w:val="0"/>
          <w:numId w:val="1"/>
        </w:numPr>
        <w:spacing w:line="276" w:lineRule="auto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санитарно-эпидемиологическим правилам и нормам; </w:t>
      </w:r>
    </w:p>
    <w:p w:rsidR="00000000" w:rsidRPr="00423C05" w:rsidRDefault="00854551" w:rsidP="00423C05">
      <w:pPr>
        <w:numPr>
          <w:ilvl w:val="0"/>
          <w:numId w:val="1"/>
        </w:numPr>
        <w:spacing w:line="276" w:lineRule="auto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законодательству в сфере технического регулирования, стандартизации и оценки соответствия продукции, защиты прав по</w:t>
      </w:r>
      <w:r w:rsidRPr="00423C05">
        <w:rPr>
          <w:rFonts w:eastAsia="Times New Roman"/>
          <w:sz w:val="26"/>
          <w:szCs w:val="26"/>
        </w:rPr>
        <w:t>требителей. 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ind w:firstLine="709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ФГОС ДО</w:t>
      </w:r>
      <w:r w:rsidRPr="00423C05">
        <w:rPr>
          <w:rFonts w:eastAsia="Times New Roman"/>
          <w:sz w:val="26"/>
          <w:szCs w:val="26"/>
        </w:rPr>
        <w:t> 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556314507"/>
        <w:rPr>
          <w:sz w:val="26"/>
          <w:szCs w:val="26"/>
        </w:rPr>
      </w:pPr>
      <w:r w:rsidRPr="00423C05">
        <w:rPr>
          <w:sz w:val="26"/>
          <w:szCs w:val="26"/>
        </w:rPr>
        <w:t xml:space="preserve">Основные требования к РППС устанавливает ФГОС ДО </w:t>
      </w:r>
      <w:r w:rsidRPr="00423C05">
        <w:rPr>
          <w:sz w:val="26"/>
          <w:szCs w:val="26"/>
        </w:rPr>
        <w:t>(</w:t>
      </w:r>
      <w:hyperlink r:id="rId6" w:anchor="/document/99/499057887/XA00MFA2O3/" w:tgtFrame="_self" w:tooltip="" w:history="1">
        <w:r w:rsidRPr="00423C05">
          <w:rPr>
            <w:rStyle w:val="a3"/>
            <w:sz w:val="26"/>
            <w:szCs w:val="26"/>
          </w:rPr>
          <w:t xml:space="preserve">п. 3.3 ФГОС </w:t>
        </w:r>
        <w:proofErr w:type="gramStart"/>
        <w:r w:rsidRPr="00423C05">
          <w:rPr>
            <w:rStyle w:val="a3"/>
            <w:sz w:val="26"/>
            <w:szCs w:val="26"/>
          </w:rPr>
          <w:t>ДО</w:t>
        </w:r>
        <w:proofErr w:type="gramEnd"/>
      </w:hyperlink>
      <w:r w:rsidRPr="00423C05">
        <w:rPr>
          <w:sz w:val="26"/>
          <w:szCs w:val="26"/>
        </w:rPr>
        <w:t>). РППС должна обеспечивать реализацию образовательных программ дл</w:t>
      </w:r>
      <w:r w:rsidRPr="00423C05">
        <w:rPr>
          <w:sz w:val="26"/>
          <w:szCs w:val="26"/>
        </w:rPr>
        <w:t xml:space="preserve">я всех групп детского сада </w:t>
      </w:r>
      <w:r w:rsidRPr="00423C05">
        <w:rPr>
          <w:sz w:val="26"/>
          <w:szCs w:val="26"/>
        </w:rPr>
        <w:t>(</w:t>
      </w:r>
      <w:hyperlink r:id="rId7" w:anchor="/document/99/499057887/XA00M7I2N6/" w:tgtFrame="_self" w:tooltip="" w:history="1">
        <w:r w:rsidRPr="00423C05">
          <w:rPr>
            <w:rStyle w:val="a3"/>
            <w:sz w:val="26"/>
            <w:szCs w:val="26"/>
          </w:rPr>
          <w:t xml:space="preserve">п.3.3.3 ФГОС </w:t>
        </w:r>
        <w:proofErr w:type="gramStart"/>
        <w:r w:rsidRPr="00423C05">
          <w:rPr>
            <w:rStyle w:val="a3"/>
            <w:sz w:val="26"/>
            <w:szCs w:val="26"/>
          </w:rPr>
          <w:t>ДО</w:t>
        </w:r>
        <w:proofErr w:type="gramEnd"/>
      </w:hyperlink>
      <w:r w:rsidRPr="00423C05">
        <w:rPr>
          <w:sz w:val="26"/>
          <w:szCs w:val="26"/>
        </w:rPr>
        <w:t>)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556314507"/>
        <w:rPr>
          <w:sz w:val="26"/>
          <w:szCs w:val="26"/>
        </w:rPr>
      </w:pPr>
      <w:r w:rsidRPr="00423C05">
        <w:rPr>
          <w:sz w:val="26"/>
          <w:szCs w:val="26"/>
        </w:rPr>
        <w:t xml:space="preserve">РППС не может сводиться только к игрушкам. Предметный мир раннего детства – это вся окружающая обстановка </w:t>
      </w:r>
      <w:r w:rsidRPr="00423C05">
        <w:rPr>
          <w:sz w:val="26"/>
          <w:szCs w:val="26"/>
        </w:rPr>
        <w:t xml:space="preserve">вокруг ребенка: мебель, цветовое и акустическое оформление группы, зонирование.  В таблице смотрите основные требования ФГОС </w:t>
      </w:r>
      <w:proofErr w:type="gramStart"/>
      <w:r w:rsidRPr="00423C05">
        <w:rPr>
          <w:sz w:val="26"/>
          <w:szCs w:val="26"/>
        </w:rPr>
        <w:t>ДО</w:t>
      </w:r>
      <w:proofErr w:type="gramEnd"/>
      <w:r w:rsidRPr="00423C05">
        <w:rPr>
          <w:sz w:val="26"/>
          <w:szCs w:val="26"/>
        </w:rPr>
        <w:t xml:space="preserve"> к РППС.</w:t>
      </w:r>
      <w:r w:rsidRPr="00423C05">
        <w:rPr>
          <w:sz w:val="26"/>
          <w:szCs w:val="26"/>
        </w:rPr>
        <w:t> 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jc w:val="both"/>
        <w:divId w:val="129494344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Пример</w:t>
      </w:r>
    </w:p>
    <w:p w:rsidR="00000000" w:rsidRPr="00423C05" w:rsidRDefault="00854551" w:rsidP="00423C05">
      <w:pPr>
        <w:pStyle w:val="incut-v4title"/>
        <w:spacing w:before="0" w:beforeAutospacing="0" w:after="0" w:afterAutospacing="0" w:line="276" w:lineRule="auto"/>
        <w:jc w:val="both"/>
        <w:divId w:val="1294943442"/>
        <w:rPr>
          <w:sz w:val="26"/>
          <w:szCs w:val="26"/>
        </w:rPr>
      </w:pPr>
      <w:r w:rsidRPr="00423C05">
        <w:rPr>
          <w:sz w:val="26"/>
          <w:szCs w:val="26"/>
        </w:rPr>
        <w:t xml:space="preserve">Требования ФГОС </w:t>
      </w:r>
      <w:proofErr w:type="gramStart"/>
      <w:r w:rsidRPr="00423C05">
        <w:rPr>
          <w:sz w:val="26"/>
          <w:szCs w:val="26"/>
        </w:rPr>
        <w:t>ДО</w:t>
      </w:r>
      <w:proofErr w:type="gramEnd"/>
      <w:r w:rsidRPr="00423C05">
        <w:rPr>
          <w:sz w:val="26"/>
          <w:szCs w:val="26"/>
        </w:rPr>
        <w:t xml:space="preserve"> к наполнению РПП</w:t>
      </w:r>
      <w:r w:rsidRPr="00423C05">
        <w:rPr>
          <w:sz w:val="26"/>
          <w:szCs w:val="26"/>
        </w:rPr>
        <w:t>С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979"/>
        <w:gridCol w:w="6676"/>
      </w:tblGrid>
      <w:tr w:rsidR="00000000" w:rsidRPr="00423C05">
        <w:trPr>
          <w:divId w:val="1863082417"/>
          <w:tblHeader/>
        </w:trPr>
        <w:tc>
          <w:tcPr>
            <w:tcW w:w="1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Требование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Содержание</w:t>
            </w:r>
          </w:p>
        </w:tc>
      </w:tr>
      <w:tr w:rsidR="00000000" w:rsidRPr="00423C05">
        <w:trPr>
          <w:divId w:val="1863082417"/>
        </w:trPr>
        <w:tc>
          <w:tcPr>
            <w:tcW w:w="1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Насыщенност</w:t>
            </w:r>
            <w:r w:rsidRPr="00423C05">
              <w:rPr>
                <w:sz w:val="26"/>
                <w:szCs w:val="26"/>
              </w:rPr>
              <w:t>ь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 xml:space="preserve">Развивающая среда группы должна включать в себя средства воспитания и обучения, в том числе технические. Также РППС должна быть оснащена игровыми материалами, спортивным инвентарем и оздоровительным оборудованием. Это активизирует детей и дает им доступ к </w:t>
            </w:r>
            <w:r w:rsidRPr="00423C05">
              <w:rPr>
                <w:sz w:val="26"/>
                <w:szCs w:val="26"/>
              </w:rPr>
              <w:t>экспериментированию с материалами</w:t>
            </w:r>
            <w:r w:rsidRPr="00423C05">
              <w:rPr>
                <w:sz w:val="26"/>
                <w:szCs w:val="26"/>
              </w:rPr>
              <w:t>.</w:t>
            </w:r>
          </w:p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РППС должна обеспечивать</w:t>
            </w:r>
            <w:r w:rsidRPr="00423C05">
              <w:rPr>
                <w:sz w:val="26"/>
                <w:szCs w:val="26"/>
              </w:rPr>
              <w:t>:</w:t>
            </w:r>
          </w:p>
          <w:p w:rsidR="00000000" w:rsidRPr="00423C05" w:rsidRDefault="00854551" w:rsidP="00423C05">
            <w:pPr>
              <w:numPr>
                <w:ilvl w:val="0"/>
                <w:numId w:val="2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игровую, познавательную, исследовательскую и творческую активность всех воспитанников, экспериментирование с доступными детям материалами;</w:t>
            </w:r>
          </w:p>
          <w:p w:rsidR="00000000" w:rsidRPr="00423C05" w:rsidRDefault="00854551" w:rsidP="00423C05">
            <w:pPr>
              <w:numPr>
                <w:ilvl w:val="0"/>
                <w:numId w:val="2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условия для двигательной активности, в том числе развити</w:t>
            </w:r>
            <w:r w:rsidRPr="00423C05">
              <w:rPr>
                <w:rFonts w:eastAsia="Times New Roman"/>
                <w:sz w:val="26"/>
                <w:szCs w:val="26"/>
              </w:rPr>
              <w:t>я крупной и мелкой моторики, участия в подвижных играх и соревнованиях;</w:t>
            </w:r>
          </w:p>
          <w:p w:rsidR="00000000" w:rsidRPr="00423C05" w:rsidRDefault="00854551" w:rsidP="00423C05">
            <w:pPr>
              <w:numPr>
                <w:ilvl w:val="0"/>
                <w:numId w:val="2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эмоциональное благополучие детей во </w:t>
            </w:r>
            <w:r w:rsidRPr="00423C05">
              <w:rPr>
                <w:rFonts w:eastAsia="Times New Roman"/>
                <w:sz w:val="26"/>
                <w:szCs w:val="26"/>
              </w:rPr>
              <w:lastRenderedPageBreak/>
              <w:t>взаимодействии с предметно-пространственным окружением;</w:t>
            </w:r>
          </w:p>
          <w:p w:rsidR="00000000" w:rsidRPr="00423C05" w:rsidRDefault="00854551" w:rsidP="00423C05">
            <w:pPr>
              <w:numPr>
                <w:ilvl w:val="0"/>
                <w:numId w:val="2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возможность самовыражения детей</w:t>
            </w:r>
          </w:p>
        </w:tc>
      </w:tr>
      <w:tr w:rsidR="00000000" w:rsidRPr="00423C05">
        <w:trPr>
          <w:divId w:val="1863082417"/>
        </w:trPr>
        <w:tc>
          <w:tcPr>
            <w:tcW w:w="1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spellStart"/>
            <w:r w:rsidRPr="00423C05">
              <w:rPr>
                <w:sz w:val="26"/>
                <w:szCs w:val="26"/>
              </w:rPr>
              <w:lastRenderedPageBreak/>
              <w:t>Трансформируемост</w:t>
            </w:r>
            <w:r w:rsidRPr="00423C05">
              <w:rPr>
                <w:sz w:val="26"/>
                <w:szCs w:val="26"/>
              </w:rPr>
              <w:t>ь</w:t>
            </w:r>
            <w:proofErr w:type="spellEnd"/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РППС группы должна трансформироваться в зависимости от образовательной ситуации, интересов и возможностей воспитаннико</w:t>
            </w:r>
            <w:r w:rsidRPr="00423C05">
              <w:rPr>
                <w:sz w:val="26"/>
                <w:szCs w:val="26"/>
              </w:rPr>
              <w:t>в</w:t>
            </w:r>
          </w:p>
        </w:tc>
      </w:tr>
      <w:tr w:rsidR="00000000" w:rsidRPr="00423C05">
        <w:trPr>
          <w:divId w:val="1863082417"/>
        </w:trPr>
        <w:tc>
          <w:tcPr>
            <w:tcW w:w="1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spellStart"/>
            <w:r w:rsidRPr="00423C05">
              <w:rPr>
                <w:sz w:val="26"/>
                <w:szCs w:val="26"/>
              </w:rPr>
              <w:t>Полифункциональност</w:t>
            </w:r>
            <w:r w:rsidRPr="00423C05">
              <w:rPr>
                <w:sz w:val="26"/>
                <w:szCs w:val="26"/>
              </w:rPr>
              <w:t>ь</w:t>
            </w:r>
            <w:proofErr w:type="spellEnd"/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 xml:space="preserve">Для детской активности, развивающая среда должна включать в себя детскую мебель, мягкие модули, ширмы и маты. </w:t>
            </w:r>
            <w:r w:rsidRPr="00423C05">
              <w:rPr>
                <w:sz w:val="26"/>
                <w:szCs w:val="26"/>
              </w:rPr>
              <w:t>Также среди полифункциональных предметов могут быть природные материалы, которые пригодны для разных видов активносте</w:t>
            </w:r>
            <w:r w:rsidRPr="00423C05">
              <w:rPr>
                <w:sz w:val="26"/>
                <w:szCs w:val="26"/>
              </w:rPr>
              <w:t>й</w:t>
            </w:r>
          </w:p>
        </w:tc>
      </w:tr>
      <w:tr w:rsidR="00000000" w:rsidRPr="00423C05">
        <w:trPr>
          <w:divId w:val="1863082417"/>
        </w:trPr>
        <w:tc>
          <w:tcPr>
            <w:tcW w:w="1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Вариативност</w:t>
            </w:r>
            <w:r w:rsidRPr="00423C05">
              <w:rPr>
                <w:sz w:val="26"/>
                <w:szCs w:val="26"/>
              </w:rPr>
              <w:t>ь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 xml:space="preserve">Развивающая среда предоставляет детям свободный выбор пространств, игрушек, оборудования и других материалов, которые </w:t>
            </w:r>
            <w:r w:rsidRPr="00423C05">
              <w:rPr>
                <w:sz w:val="26"/>
                <w:szCs w:val="26"/>
              </w:rPr>
              <w:t>стимулируют различные виды активносте</w:t>
            </w:r>
            <w:r w:rsidRPr="00423C05">
              <w:rPr>
                <w:sz w:val="26"/>
                <w:szCs w:val="26"/>
              </w:rPr>
              <w:t>й</w:t>
            </w:r>
          </w:p>
        </w:tc>
      </w:tr>
      <w:tr w:rsidR="00000000" w:rsidRPr="00423C05">
        <w:trPr>
          <w:divId w:val="1863082417"/>
        </w:trPr>
        <w:tc>
          <w:tcPr>
            <w:tcW w:w="1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Доступност</w:t>
            </w:r>
            <w:r w:rsidRPr="00423C05">
              <w:rPr>
                <w:sz w:val="26"/>
                <w:szCs w:val="26"/>
              </w:rPr>
              <w:t>ь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РППС предоставляет воспитанникам, в том числе детям с ОВЗ, свободный доступ к играм, игрушкам, материалам и пособиям, которые обеспечивают все основные виды детской активност</w:t>
            </w:r>
            <w:r w:rsidRPr="00423C05">
              <w:rPr>
                <w:sz w:val="26"/>
                <w:szCs w:val="26"/>
              </w:rPr>
              <w:t>и</w:t>
            </w:r>
          </w:p>
        </w:tc>
      </w:tr>
      <w:tr w:rsidR="00000000" w:rsidRPr="00423C05">
        <w:trPr>
          <w:divId w:val="1863082417"/>
        </w:trPr>
        <w:tc>
          <w:tcPr>
            <w:tcW w:w="14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Безопасност</w:t>
            </w:r>
            <w:r w:rsidRPr="00423C05">
              <w:rPr>
                <w:sz w:val="26"/>
                <w:szCs w:val="26"/>
              </w:rPr>
              <w:t>ь</w:t>
            </w:r>
          </w:p>
        </w:tc>
        <w:tc>
          <w:tcPr>
            <w:tcW w:w="34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Все элементы оснащения должны соответствовать требованиям по обеспечению надежности и безопасности их использования, таким как санитарно-эпидемиологические правила и нормативы и правила пожарной безопасност</w:t>
            </w:r>
            <w:r w:rsidRPr="00423C05">
              <w:rPr>
                <w:sz w:val="26"/>
                <w:szCs w:val="26"/>
              </w:rPr>
              <w:t>и</w:t>
            </w:r>
          </w:p>
        </w:tc>
      </w:tr>
    </w:tbl>
    <w:p w:rsidR="00423C05" w:rsidRDefault="00423C05" w:rsidP="00423C05">
      <w:pPr>
        <w:pStyle w:val="3"/>
        <w:spacing w:before="0" w:beforeAutospacing="0" w:after="0" w:afterAutospacing="0" w:line="276" w:lineRule="auto"/>
        <w:jc w:val="both"/>
        <w:divId w:val="1556314507"/>
        <w:rPr>
          <w:rFonts w:eastAsia="Times New Roman"/>
          <w:sz w:val="26"/>
          <w:szCs w:val="26"/>
        </w:rPr>
      </w:pP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ind w:firstLine="709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ФОП Д</w:t>
      </w:r>
      <w:r w:rsidRPr="00423C05">
        <w:rPr>
          <w:rFonts w:eastAsia="Times New Roman"/>
          <w:sz w:val="26"/>
          <w:szCs w:val="26"/>
        </w:rPr>
        <w:t>О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556314507"/>
        <w:rPr>
          <w:sz w:val="26"/>
          <w:szCs w:val="26"/>
        </w:rPr>
      </w:pPr>
      <w:r w:rsidRPr="00423C05">
        <w:rPr>
          <w:sz w:val="26"/>
          <w:szCs w:val="26"/>
        </w:rPr>
        <w:t xml:space="preserve">ФОП ДО не выдвигает жестких требований к оформлению РППС </w:t>
      </w:r>
      <w:r w:rsidRPr="00423C05">
        <w:rPr>
          <w:sz w:val="26"/>
          <w:szCs w:val="26"/>
        </w:rPr>
        <w:t>(</w:t>
      </w:r>
      <w:hyperlink r:id="rId8" w:anchor="/document/97/503026/dfasssnwd8/" w:tgtFrame="_self" w:tooltip="" w:history="1">
        <w:r w:rsidRPr="00423C05">
          <w:rPr>
            <w:rStyle w:val="a3"/>
            <w:sz w:val="26"/>
            <w:szCs w:val="26"/>
          </w:rPr>
          <w:t xml:space="preserve">п. 31.3 ФОП </w:t>
        </w:r>
        <w:proofErr w:type="gramStart"/>
        <w:r w:rsidRPr="00423C05">
          <w:rPr>
            <w:rStyle w:val="a3"/>
            <w:sz w:val="26"/>
            <w:szCs w:val="26"/>
          </w:rPr>
          <w:t>ДО</w:t>
        </w:r>
        <w:proofErr w:type="gramEnd"/>
      </w:hyperlink>
      <w:r w:rsidRPr="00423C05">
        <w:rPr>
          <w:sz w:val="26"/>
          <w:szCs w:val="26"/>
        </w:rPr>
        <w:t xml:space="preserve">). За детским садом остается право самостоятельно проектировать развивающую среду. Ниже смотрите основные требования ФОП </w:t>
      </w:r>
      <w:proofErr w:type="gramStart"/>
      <w:r w:rsidRPr="00423C05">
        <w:rPr>
          <w:sz w:val="26"/>
          <w:szCs w:val="26"/>
        </w:rPr>
        <w:t>ДО</w:t>
      </w:r>
      <w:proofErr w:type="gramEnd"/>
      <w:r w:rsidRPr="00423C05">
        <w:rPr>
          <w:sz w:val="26"/>
          <w:szCs w:val="26"/>
        </w:rPr>
        <w:t xml:space="preserve"> к РППС </w:t>
      </w:r>
      <w:r w:rsidRPr="00423C05">
        <w:rPr>
          <w:sz w:val="26"/>
          <w:szCs w:val="26"/>
        </w:rPr>
        <w:t>(</w:t>
      </w:r>
      <w:hyperlink r:id="rId9" w:anchor="/document/97/503026/dfas8ba1i4/" w:tgtFrame="_self" w:tooltip="" w:history="1">
        <w:r w:rsidRPr="00423C05">
          <w:rPr>
            <w:rStyle w:val="a3"/>
            <w:sz w:val="26"/>
            <w:szCs w:val="26"/>
          </w:rPr>
          <w:t>п.31.6</w:t>
        </w:r>
      </w:hyperlink>
      <w:r w:rsidRPr="00423C05">
        <w:rPr>
          <w:sz w:val="26"/>
          <w:szCs w:val="26"/>
        </w:rPr>
        <w:t>)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jc w:val="both"/>
        <w:divId w:val="1131286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Пример</w:t>
      </w:r>
    </w:p>
    <w:p w:rsidR="00000000" w:rsidRPr="00423C05" w:rsidRDefault="00854551" w:rsidP="00423C05">
      <w:pPr>
        <w:pStyle w:val="incut-v4title"/>
        <w:spacing w:before="0" w:beforeAutospacing="0" w:after="0" w:afterAutospacing="0" w:line="276" w:lineRule="auto"/>
        <w:jc w:val="both"/>
        <w:divId w:val="1131286"/>
        <w:rPr>
          <w:sz w:val="26"/>
          <w:szCs w:val="26"/>
        </w:rPr>
      </w:pPr>
      <w:r w:rsidRPr="00423C05">
        <w:rPr>
          <w:sz w:val="26"/>
          <w:szCs w:val="26"/>
        </w:rPr>
        <w:t>Требован</w:t>
      </w:r>
      <w:r w:rsidRPr="00423C05">
        <w:rPr>
          <w:sz w:val="26"/>
          <w:szCs w:val="26"/>
        </w:rPr>
        <w:t xml:space="preserve">ия ФОП </w:t>
      </w:r>
      <w:proofErr w:type="gramStart"/>
      <w:r w:rsidRPr="00423C05">
        <w:rPr>
          <w:sz w:val="26"/>
          <w:szCs w:val="26"/>
        </w:rPr>
        <w:t>ДО</w:t>
      </w:r>
      <w:proofErr w:type="gramEnd"/>
      <w:r w:rsidRPr="00423C05">
        <w:rPr>
          <w:sz w:val="26"/>
          <w:szCs w:val="26"/>
        </w:rPr>
        <w:t xml:space="preserve"> к оформлению РПП</w:t>
      </w:r>
      <w:r w:rsidRPr="00423C05">
        <w:rPr>
          <w:sz w:val="26"/>
          <w:szCs w:val="26"/>
        </w:rPr>
        <w:t>С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674646942"/>
        <w:rPr>
          <w:sz w:val="26"/>
          <w:szCs w:val="26"/>
        </w:rPr>
      </w:pPr>
      <w:r w:rsidRPr="00423C05">
        <w:rPr>
          <w:sz w:val="26"/>
          <w:szCs w:val="26"/>
        </w:rPr>
        <w:t>С учетом возможных вариантов реализации программы в разных моделях и формах РППС должна соответствовать</w:t>
      </w:r>
      <w:r w:rsidRPr="00423C05">
        <w:rPr>
          <w:sz w:val="26"/>
          <w:szCs w:val="26"/>
        </w:rPr>
        <w:t>:</w:t>
      </w:r>
    </w:p>
    <w:p w:rsidR="00000000" w:rsidRPr="00423C05" w:rsidRDefault="00854551" w:rsidP="00423C05">
      <w:pPr>
        <w:numPr>
          <w:ilvl w:val="0"/>
          <w:numId w:val="3"/>
        </w:numPr>
        <w:spacing w:line="276" w:lineRule="auto"/>
        <w:jc w:val="both"/>
        <w:divId w:val="67464694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 xml:space="preserve">требованиями ФГОС </w:t>
      </w:r>
      <w:proofErr w:type="gramStart"/>
      <w:r w:rsidRPr="00423C05">
        <w:rPr>
          <w:rFonts w:eastAsia="Times New Roman"/>
          <w:sz w:val="26"/>
          <w:szCs w:val="26"/>
        </w:rPr>
        <w:t>ДО</w:t>
      </w:r>
      <w:proofErr w:type="gramEnd"/>
      <w:r w:rsidRPr="00423C05">
        <w:rPr>
          <w:rFonts w:eastAsia="Times New Roman"/>
          <w:sz w:val="26"/>
          <w:szCs w:val="26"/>
        </w:rPr>
        <w:t>;</w:t>
      </w:r>
    </w:p>
    <w:p w:rsidR="00000000" w:rsidRPr="00423C05" w:rsidRDefault="00854551" w:rsidP="00423C05">
      <w:pPr>
        <w:numPr>
          <w:ilvl w:val="0"/>
          <w:numId w:val="3"/>
        </w:numPr>
        <w:spacing w:line="276" w:lineRule="auto"/>
        <w:jc w:val="both"/>
        <w:divId w:val="67464694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требованиям безопасности и надежности;</w:t>
      </w:r>
    </w:p>
    <w:p w:rsidR="00000000" w:rsidRPr="00423C05" w:rsidRDefault="00854551" w:rsidP="00423C05">
      <w:pPr>
        <w:numPr>
          <w:ilvl w:val="0"/>
          <w:numId w:val="3"/>
        </w:numPr>
        <w:spacing w:line="276" w:lineRule="auto"/>
        <w:jc w:val="both"/>
        <w:divId w:val="67464694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образовательной программе ДОО;</w:t>
      </w:r>
    </w:p>
    <w:p w:rsidR="00000000" w:rsidRPr="00423C05" w:rsidRDefault="00854551" w:rsidP="00423C05">
      <w:pPr>
        <w:numPr>
          <w:ilvl w:val="0"/>
          <w:numId w:val="3"/>
        </w:numPr>
        <w:spacing w:line="276" w:lineRule="auto"/>
        <w:jc w:val="both"/>
        <w:divId w:val="67464694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возрастным особенностям детей;</w:t>
      </w:r>
    </w:p>
    <w:p w:rsidR="00000000" w:rsidRPr="00423C05" w:rsidRDefault="00854551" w:rsidP="00423C05">
      <w:pPr>
        <w:numPr>
          <w:ilvl w:val="0"/>
          <w:numId w:val="3"/>
        </w:numPr>
        <w:spacing w:line="276" w:lineRule="auto"/>
        <w:jc w:val="both"/>
        <w:divId w:val="67464694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воспитывающему характеру обучения детей в детском саду;</w:t>
      </w:r>
    </w:p>
    <w:p w:rsidR="00000000" w:rsidRPr="00423C05" w:rsidRDefault="00854551" w:rsidP="00423C05">
      <w:pPr>
        <w:numPr>
          <w:ilvl w:val="0"/>
          <w:numId w:val="3"/>
        </w:numPr>
        <w:spacing w:line="276" w:lineRule="auto"/>
        <w:jc w:val="both"/>
        <w:divId w:val="67464694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 xml:space="preserve">материально-техническим и </w:t>
      </w:r>
      <w:proofErr w:type="gramStart"/>
      <w:r w:rsidRPr="00423C05">
        <w:rPr>
          <w:rFonts w:eastAsia="Times New Roman"/>
          <w:sz w:val="26"/>
          <w:szCs w:val="26"/>
        </w:rPr>
        <w:t>медико-социальным</w:t>
      </w:r>
      <w:proofErr w:type="gramEnd"/>
      <w:r w:rsidRPr="00423C05">
        <w:rPr>
          <w:rFonts w:eastAsia="Times New Roman"/>
          <w:sz w:val="26"/>
          <w:szCs w:val="26"/>
        </w:rPr>
        <w:t xml:space="preserve"> условиям пребывания детей в ДОО.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ind w:firstLine="709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lastRenderedPageBreak/>
        <w:t>Санитарные требовани</w:t>
      </w:r>
      <w:r w:rsidRPr="00423C05">
        <w:rPr>
          <w:rFonts w:eastAsia="Times New Roman"/>
          <w:sz w:val="26"/>
          <w:szCs w:val="26"/>
        </w:rPr>
        <w:t>я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556314507"/>
        <w:rPr>
          <w:sz w:val="26"/>
          <w:szCs w:val="26"/>
        </w:rPr>
      </w:pPr>
      <w:r w:rsidRPr="00423C05">
        <w:rPr>
          <w:sz w:val="26"/>
          <w:szCs w:val="26"/>
        </w:rPr>
        <w:t>Чтобы оформить РППС групп раннего возраста, педагогам нужно учитывать санитарные правила и нормы. Сре</w:t>
      </w:r>
      <w:r w:rsidRPr="00423C05">
        <w:rPr>
          <w:sz w:val="26"/>
          <w:szCs w:val="26"/>
        </w:rPr>
        <w:t>ди таких санитарных требований: </w:t>
      </w:r>
      <w:r w:rsidRPr="00423C05">
        <w:rPr>
          <w:sz w:val="26"/>
          <w:szCs w:val="26"/>
        </w:rPr>
        <w:t> </w:t>
      </w:r>
    </w:p>
    <w:p w:rsidR="00000000" w:rsidRPr="00423C05" w:rsidRDefault="00854551" w:rsidP="00423C05">
      <w:pPr>
        <w:numPr>
          <w:ilvl w:val="0"/>
          <w:numId w:val="4"/>
        </w:numPr>
        <w:spacing w:line="276" w:lineRule="auto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расположение группы;</w:t>
      </w:r>
    </w:p>
    <w:p w:rsidR="00000000" w:rsidRPr="00423C05" w:rsidRDefault="00854551" w:rsidP="00423C05">
      <w:pPr>
        <w:numPr>
          <w:ilvl w:val="0"/>
          <w:numId w:val="4"/>
        </w:numPr>
        <w:spacing w:line="276" w:lineRule="auto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освещение и температура;</w:t>
      </w:r>
    </w:p>
    <w:p w:rsidR="00000000" w:rsidRPr="00423C05" w:rsidRDefault="00854551" w:rsidP="00423C05">
      <w:pPr>
        <w:numPr>
          <w:ilvl w:val="0"/>
          <w:numId w:val="4"/>
        </w:numPr>
        <w:spacing w:line="276" w:lineRule="auto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цветовая отделка группы;</w:t>
      </w:r>
    </w:p>
    <w:p w:rsidR="00000000" w:rsidRPr="00423C05" w:rsidRDefault="00854551" w:rsidP="00423C05">
      <w:pPr>
        <w:numPr>
          <w:ilvl w:val="0"/>
          <w:numId w:val="4"/>
        </w:numPr>
        <w:spacing w:line="276" w:lineRule="auto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параметры мебели в помещении;</w:t>
      </w:r>
    </w:p>
    <w:p w:rsidR="00000000" w:rsidRPr="00423C05" w:rsidRDefault="00854551" w:rsidP="00423C05">
      <w:pPr>
        <w:numPr>
          <w:ilvl w:val="0"/>
          <w:numId w:val="4"/>
        </w:numPr>
        <w:spacing w:line="276" w:lineRule="auto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количество детей.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556314507"/>
        <w:rPr>
          <w:sz w:val="26"/>
          <w:szCs w:val="26"/>
        </w:rPr>
      </w:pPr>
      <w:proofErr w:type="gramStart"/>
      <w:r w:rsidRPr="00423C05">
        <w:rPr>
          <w:sz w:val="26"/>
          <w:szCs w:val="26"/>
        </w:rPr>
        <w:t>Разместите группы</w:t>
      </w:r>
      <w:proofErr w:type="gramEnd"/>
      <w:r w:rsidRPr="00423C05">
        <w:rPr>
          <w:sz w:val="26"/>
          <w:szCs w:val="26"/>
        </w:rPr>
        <w:t xml:space="preserve"> детей до трех лет на первом этаже </w:t>
      </w:r>
      <w:r w:rsidRPr="00423C05">
        <w:rPr>
          <w:sz w:val="26"/>
          <w:szCs w:val="26"/>
        </w:rPr>
        <w:t>(</w:t>
      </w:r>
      <w:hyperlink r:id="rId10" w:anchor="/document/99/566085656/XA00MGI2OB/" w:tgtFrame="_self" w:tooltip="" w:history="1">
        <w:r w:rsidRPr="00423C05">
          <w:rPr>
            <w:rStyle w:val="a3"/>
            <w:sz w:val="26"/>
            <w:szCs w:val="26"/>
          </w:rPr>
          <w:t>п.3.1.3 СП 2.4.3648-20</w:t>
        </w:r>
      </w:hyperlink>
      <w:r w:rsidRPr="00423C05">
        <w:rPr>
          <w:sz w:val="26"/>
          <w:szCs w:val="26"/>
        </w:rPr>
        <w:t xml:space="preserve">). В игровых, спальнях и учебных кабинетах группы поддерживайте естественный уровень освещения </w:t>
      </w:r>
      <w:r w:rsidRPr="00423C05">
        <w:rPr>
          <w:sz w:val="26"/>
          <w:szCs w:val="26"/>
        </w:rPr>
        <w:t>(</w:t>
      </w:r>
      <w:hyperlink r:id="rId11" w:anchor="/document/99/566085656/XA00M362MC/" w:tgtFrame="_self" w:tooltip="" w:history="1">
        <w:r w:rsidRPr="00423C05">
          <w:rPr>
            <w:rStyle w:val="a3"/>
            <w:sz w:val="26"/>
            <w:szCs w:val="26"/>
          </w:rPr>
          <w:t>п.2.8.2 СП 2.4.3648-20</w:t>
        </w:r>
      </w:hyperlink>
      <w:r w:rsidRPr="00423C05">
        <w:rPr>
          <w:sz w:val="26"/>
          <w:szCs w:val="26"/>
        </w:rPr>
        <w:t xml:space="preserve">). Ниже смотрите нормы естественного освещения по </w:t>
      </w:r>
      <w:proofErr w:type="spellStart"/>
      <w:r w:rsidRPr="00423C05">
        <w:rPr>
          <w:sz w:val="26"/>
          <w:szCs w:val="26"/>
        </w:rPr>
        <w:t>СанПин</w:t>
      </w:r>
      <w:proofErr w:type="spellEnd"/>
      <w:r w:rsidRPr="00423C05">
        <w:rPr>
          <w:sz w:val="26"/>
          <w:szCs w:val="26"/>
        </w:rPr>
        <w:t xml:space="preserve">  </w:t>
      </w:r>
      <w:r w:rsidRPr="00423C05">
        <w:rPr>
          <w:sz w:val="26"/>
          <w:szCs w:val="26"/>
        </w:rPr>
        <w:t>(</w:t>
      </w:r>
      <w:hyperlink r:id="rId12" w:anchor="/document/99/573500115/XA00M902MP/" w:tgtFrame="_self" w:tooltip="" w:history="1">
        <w:r w:rsidRPr="00423C05">
          <w:rPr>
            <w:rStyle w:val="a3"/>
            <w:sz w:val="26"/>
            <w:szCs w:val="26"/>
          </w:rPr>
          <w:t>табл. 5.54 СанПин</w:t>
        </w:r>
        <w:proofErr w:type="gramStart"/>
        <w:r w:rsidRPr="00423C05">
          <w:rPr>
            <w:rStyle w:val="a3"/>
            <w:sz w:val="26"/>
            <w:szCs w:val="26"/>
          </w:rPr>
          <w:t>1</w:t>
        </w:r>
        <w:proofErr w:type="gramEnd"/>
        <w:r w:rsidRPr="00423C05">
          <w:rPr>
            <w:rStyle w:val="a3"/>
            <w:sz w:val="26"/>
            <w:szCs w:val="26"/>
          </w:rPr>
          <w:t>.2.3685-21</w:t>
        </w:r>
      </w:hyperlink>
      <w:r w:rsidRPr="00423C05">
        <w:rPr>
          <w:sz w:val="26"/>
          <w:szCs w:val="26"/>
        </w:rPr>
        <w:t>)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ind w:firstLine="709"/>
        <w:jc w:val="both"/>
        <w:divId w:val="392046219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Пример</w:t>
      </w:r>
    </w:p>
    <w:p w:rsidR="00000000" w:rsidRPr="00423C05" w:rsidRDefault="00854551" w:rsidP="00423C05">
      <w:pPr>
        <w:pStyle w:val="incut-v4title"/>
        <w:spacing w:before="0" w:beforeAutospacing="0" w:after="0" w:afterAutospacing="0" w:line="276" w:lineRule="auto"/>
        <w:jc w:val="both"/>
        <w:divId w:val="392046219"/>
        <w:rPr>
          <w:sz w:val="26"/>
          <w:szCs w:val="26"/>
        </w:rPr>
      </w:pPr>
      <w:r w:rsidRPr="00423C05">
        <w:rPr>
          <w:sz w:val="26"/>
          <w:szCs w:val="26"/>
        </w:rPr>
        <w:t>Нормы естеств</w:t>
      </w:r>
      <w:r w:rsidRPr="00423C05">
        <w:rPr>
          <w:sz w:val="26"/>
          <w:szCs w:val="26"/>
        </w:rPr>
        <w:t>енного освещения в группе</w:t>
      </w:r>
      <w:r w:rsidRPr="00423C05">
        <w:rPr>
          <w:sz w:val="26"/>
          <w:szCs w:val="2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3242"/>
        <w:gridCol w:w="3758"/>
        <w:gridCol w:w="2655"/>
      </w:tblGrid>
      <w:tr w:rsidR="00000000" w:rsidRPr="00423C05">
        <w:trPr>
          <w:divId w:val="1254120431"/>
          <w:tblHeader/>
        </w:trPr>
        <w:tc>
          <w:tcPr>
            <w:tcW w:w="167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Помещение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423C05">
              <w:rPr>
                <w:b/>
                <w:bCs/>
                <w:sz w:val="26"/>
                <w:szCs w:val="26"/>
              </w:rPr>
              <w:t>Естественное освещение</w:t>
            </w:r>
            <w:r w:rsidRPr="00423C05">
              <w:rPr>
                <w:b/>
                <w:bCs/>
                <w:sz w:val="26"/>
                <w:szCs w:val="26"/>
              </w:rPr>
              <w:br/>
              <w:t>(коэффициент естественного освещения</w:t>
            </w:r>
            <w:proofErr w:type="gramStart"/>
            <w:r w:rsidRPr="00423C05">
              <w:rPr>
                <w:b/>
                <w:bCs/>
                <w:sz w:val="26"/>
                <w:szCs w:val="26"/>
              </w:rPr>
              <w:t>, %</w:t>
            </w:r>
            <w:r w:rsidRPr="00423C05">
              <w:rPr>
                <w:b/>
                <w:bCs/>
                <w:sz w:val="26"/>
                <w:szCs w:val="26"/>
              </w:rPr>
              <w:t>)</w:t>
            </w:r>
            <w:proofErr w:type="gramEnd"/>
          </w:p>
        </w:tc>
      </w:tr>
      <w:tr w:rsidR="00000000" w:rsidRPr="00423C05">
        <w:trPr>
          <w:divId w:val="1254120431"/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При верхнем или комбинированном освещении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При боковом освещении</w:t>
            </w:r>
          </w:p>
        </w:tc>
      </w:tr>
      <w:tr w:rsidR="00000000" w:rsidRPr="00423C05">
        <w:trPr>
          <w:divId w:val="1254120431"/>
        </w:trPr>
        <w:tc>
          <w:tcPr>
            <w:tcW w:w="167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Групповая, игровая комната, помещения для занятий для детей до 7 ле</w:t>
            </w:r>
            <w:r w:rsidRPr="00423C05">
              <w:rPr>
                <w:sz w:val="26"/>
                <w:szCs w:val="26"/>
              </w:rPr>
              <w:t>т</w:t>
            </w:r>
          </w:p>
        </w:tc>
        <w:tc>
          <w:tcPr>
            <w:tcW w:w="1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не менее 4,</w:t>
            </w:r>
            <w:r w:rsidRPr="00423C05">
              <w:rPr>
                <w:sz w:val="26"/>
                <w:szCs w:val="26"/>
              </w:rPr>
              <w:t>0</w:t>
            </w:r>
          </w:p>
        </w:tc>
        <w:tc>
          <w:tcPr>
            <w:tcW w:w="13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не менее 1.</w:t>
            </w:r>
            <w:r w:rsidRPr="00423C05">
              <w:rPr>
                <w:sz w:val="26"/>
                <w:szCs w:val="26"/>
              </w:rPr>
              <w:t>5</w:t>
            </w:r>
          </w:p>
        </w:tc>
      </w:tr>
    </w:tbl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556314507"/>
        <w:rPr>
          <w:sz w:val="26"/>
          <w:szCs w:val="26"/>
        </w:rPr>
      </w:pPr>
      <w:r w:rsidRPr="00423C05">
        <w:rPr>
          <w:sz w:val="26"/>
          <w:szCs w:val="26"/>
        </w:rPr>
        <w:t xml:space="preserve">В группах должны быть оптимальные параметры микроклимата в соответствии с СанПиН для комфортного пребывания детей. В таблице смотрите допустимые величины параметров микроклимата в группе </w:t>
      </w:r>
      <w:r w:rsidRPr="00423C05">
        <w:rPr>
          <w:sz w:val="26"/>
          <w:szCs w:val="26"/>
        </w:rPr>
        <w:t>(</w:t>
      </w:r>
      <w:hyperlink r:id="rId13" w:anchor="/document/99/573500115/XA00MD82NS/" w:tgtFrame="_self" w:tooltip="" w:history="1">
        <w:r w:rsidRPr="00423C05">
          <w:rPr>
            <w:rStyle w:val="a3"/>
            <w:sz w:val="26"/>
            <w:szCs w:val="26"/>
          </w:rPr>
          <w:t>табл. 5.34 СанПин</w:t>
        </w:r>
        <w:proofErr w:type="gramStart"/>
        <w:r w:rsidRPr="00423C05">
          <w:rPr>
            <w:rStyle w:val="a3"/>
            <w:sz w:val="26"/>
            <w:szCs w:val="26"/>
          </w:rPr>
          <w:t>1</w:t>
        </w:r>
        <w:proofErr w:type="gramEnd"/>
        <w:r w:rsidRPr="00423C05">
          <w:rPr>
            <w:rStyle w:val="a3"/>
            <w:sz w:val="26"/>
            <w:szCs w:val="26"/>
          </w:rPr>
          <w:t>.2.3685-21</w:t>
        </w:r>
      </w:hyperlink>
      <w:r w:rsidRPr="00423C05">
        <w:rPr>
          <w:sz w:val="26"/>
          <w:szCs w:val="26"/>
        </w:rPr>
        <w:t>)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jc w:val="both"/>
        <w:divId w:val="2083142462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Пример</w:t>
      </w:r>
    </w:p>
    <w:p w:rsidR="00000000" w:rsidRPr="00423C05" w:rsidRDefault="00854551" w:rsidP="00423C05">
      <w:pPr>
        <w:pStyle w:val="incut-v4title"/>
        <w:spacing w:before="0" w:beforeAutospacing="0" w:after="0" w:afterAutospacing="0" w:line="276" w:lineRule="auto"/>
        <w:jc w:val="both"/>
        <w:divId w:val="2083142462"/>
        <w:rPr>
          <w:sz w:val="26"/>
          <w:szCs w:val="26"/>
        </w:rPr>
      </w:pPr>
      <w:r w:rsidRPr="00423C05">
        <w:rPr>
          <w:sz w:val="26"/>
          <w:szCs w:val="26"/>
        </w:rPr>
        <w:t>Допустимые величины параметров микроклимата в групп</w:t>
      </w:r>
      <w:r w:rsidRPr="00423C05">
        <w:rPr>
          <w:sz w:val="26"/>
          <w:szCs w:val="26"/>
        </w:rPr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769"/>
        <w:gridCol w:w="2520"/>
        <w:gridCol w:w="3018"/>
        <w:gridCol w:w="2348"/>
      </w:tblGrid>
      <w:tr w:rsidR="00000000" w:rsidRPr="00423C05">
        <w:trPr>
          <w:divId w:val="1856114861"/>
          <w:tblHeader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Помещение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423C05">
              <w:rPr>
                <w:b/>
                <w:bCs/>
                <w:sz w:val="26"/>
                <w:szCs w:val="26"/>
              </w:rPr>
              <w:t>Допустимая температура воздуха (°С</w:t>
            </w:r>
            <w:r w:rsidRPr="00423C05">
              <w:rPr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423C05">
              <w:rPr>
                <w:b/>
                <w:bCs/>
                <w:sz w:val="26"/>
                <w:szCs w:val="26"/>
              </w:rPr>
              <w:t xml:space="preserve">Относительная влажность воздуха, </w:t>
            </w:r>
            <w:r w:rsidRPr="00423C05">
              <w:rPr>
                <w:b/>
                <w:bCs/>
                <w:sz w:val="26"/>
                <w:szCs w:val="26"/>
              </w:rPr>
              <w:t>%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423C05">
              <w:rPr>
                <w:b/>
                <w:bCs/>
                <w:sz w:val="26"/>
                <w:szCs w:val="26"/>
              </w:rPr>
              <w:t>Скорость движения воздуха, м/</w:t>
            </w:r>
            <w:proofErr w:type="gramStart"/>
            <w:r w:rsidRPr="00423C05">
              <w:rPr>
                <w:b/>
                <w:bCs/>
                <w:sz w:val="26"/>
                <w:szCs w:val="26"/>
              </w:rPr>
              <w:t>с</w:t>
            </w:r>
            <w:proofErr w:type="gramEnd"/>
            <w:r w:rsidRPr="00423C05">
              <w:rPr>
                <w:b/>
                <w:bCs/>
                <w:sz w:val="26"/>
                <w:szCs w:val="26"/>
              </w:rPr>
              <w:br/>
              <w:t>(не более</w:t>
            </w:r>
            <w:r w:rsidRPr="00423C05">
              <w:rPr>
                <w:b/>
                <w:bCs/>
                <w:sz w:val="26"/>
                <w:szCs w:val="26"/>
              </w:rPr>
              <w:t>)</w:t>
            </w:r>
          </w:p>
        </w:tc>
      </w:tr>
      <w:tr w:rsidR="00000000" w:rsidRPr="00423C05">
        <w:trPr>
          <w:divId w:val="1856114861"/>
        </w:trPr>
        <w:tc>
          <w:tcPr>
            <w:tcW w:w="9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Групповая, игровая комната, помещения для занятий до 3 ле</w:t>
            </w:r>
            <w:r w:rsidRPr="00423C05">
              <w:rPr>
                <w:sz w:val="26"/>
                <w:szCs w:val="26"/>
              </w:rPr>
              <w:t>т</w:t>
            </w:r>
          </w:p>
        </w:tc>
        <w:tc>
          <w:tcPr>
            <w:tcW w:w="13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22–2</w:t>
            </w:r>
            <w:r w:rsidRPr="00423C05">
              <w:rPr>
                <w:sz w:val="26"/>
                <w:szCs w:val="26"/>
              </w:rPr>
              <w:t>4</w:t>
            </w:r>
          </w:p>
        </w:tc>
        <w:tc>
          <w:tcPr>
            <w:tcW w:w="1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40–6</w:t>
            </w:r>
            <w:r w:rsidRPr="00423C05">
              <w:rPr>
                <w:sz w:val="26"/>
                <w:szCs w:val="26"/>
              </w:rPr>
              <w:t>0</w:t>
            </w:r>
          </w:p>
        </w:tc>
        <w:tc>
          <w:tcPr>
            <w:tcW w:w="1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0,</w:t>
            </w:r>
            <w:r w:rsidRPr="00423C05">
              <w:rPr>
                <w:sz w:val="26"/>
                <w:szCs w:val="26"/>
              </w:rPr>
              <w:t>1</w:t>
            </w:r>
          </w:p>
        </w:tc>
      </w:tr>
    </w:tbl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556314507"/>
        <w:rPr>
          <w:sz w:val="26"/>
          <w:szCs w:val="26"/>
        </w:rPr>
      </w:pPr>
      <w:r w:rsidRPr="00423C05">
        <w:rPr>
          <w:sz w:val="26"/>
          <w:szCs w:val="26"/>
        </w:rPr>
        <w:t>Цветовое оформление комнат должно вызывать у малышей позитивные эмоции и познавательные интересы. Разместите детские рисунки или картинки с пейзажами, животными на уровне роста малышей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jc w:val="both"/>
        <w:divId w:val="59108823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lastRenderedPageBreak/>
        <w:t>Внимание</w:t>
      </w:r>
    </w:p>
    <w:p w:rsidR="00000000" w:rsidRPr="00423C05" w:rsidRDefault="00854551" w:rsidP="00423C05">
      <w:pPr>
        <w:pStyle w:val="incut-v4title"/>
        <w:spacing w:before="0" w:beforeAutospacing="0" w:after="0" w:afterAutospacing="0" w:line="276" w:lineRule="auto"/>
        <w:jc w:val="both"/>
        <w:divId w:val="591088238"/>
        <w:rPr>
          <w:sz w:val="26"/>
          <w:szCs w:val="26"/>
        </w:rPr>
      </w:pPr>
      <w:r w:rsidRPr="00423C05">
        <w:rPr>
          <w:sz w:val="26"/>
          <w:szCs w:val="26"/>
        </w:rPr>
        <w:t>Используйте декоративные элементы в мер</w:t>
      </w:r>
      <w:r w:rsidRPr="00423C05">
        <w:rPr>
          <w:sz w:val="26"/>
          <w:szCs w:val="26"/>
        </w:rPr>
        <w:t>у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269583555"/>
        <w:rPr>
          <w:sz w:val="26"/>
          <w:szCs w:val="26"/>
        </w:rPr>
      </w:pPr>
      <w:r w:rsidRPr="00423C05">
        <w:rPr>
          <w:sz w:val="26"/>
          <w:szCs w:val="26"/>
        </w:rPr>
        <w:t>Их площадь расположе</w:t>
      </w:r>
      <w:r w:rsidRPr="00423C05">
        <w:rPr>
          <w:sz w:val="26"/>
          <w:szCs w:val="26"/>
        </w:rPr>
        <w:t xml:space="preserve">ния не должна превышать 25 процентов от общей площади поверхности стен </w:t>
      </w:r>
      <w:r w:rsidRPr="00423C05">
        <w:rPr>
          <w:sz w:val="26"/>
          <w:szCs w:val="26"/>
        </w:rPr>
        <w:t>(</w:t>
      </w:r>
      <w:hyperlink r:id="rId14" w:anchor="/document/99/566085656/XA00M8A2N5/" w:tgtFrame="_self" w:tooltip="" w:history="1">
        <w:r w:rsidRPr="00423C05">
          <w:rPr>
            <w:rStyle w:val="a3"/>
            <w:sz w:val="26"/>
            <w:szCs w:val="26"/>
          </w:rPr>
          <w:t>п. 2.8.8 СП 2.4.3648-20</w:t>
        </w:r>
      </w:hyperlink>
      <w:r w:rsidRPr="00423C05">
        <w:rPr>
          <w:sz w:val="26"/>
          <w:szCs w:val="26"/>
        </w:rPr>
        <w:t>)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556314507"/>
        <w:rPr>
          <w:sz w:val="26"/>
          <w:szCs w:val="26"/>
        </w:rPr>
      </w:pPr>
      <w:r w:rsidRPr="00423C05">
        <w:rPr>
          <w:sz w:val="26"/>
          <w:szCs w:val="26"/>
        </w:rPr>
        <w:t xml:space="preserve">Мебель в группе не должна мешать активности и общению </w:t>
      </w:r>
      <w:r w:rsidRPr="00423C05">
        <w:rPr>
          <w:sz w:val="26"/>
          <w:szCs w:val="26"/>
        </w:rPr>
        <w:t xml:space="preserve">детей. Чтобы малыш мог беспрепятственно ходить, ползать и бегать, площадь игровой комнаты на одного ребенка должна быть не менее 2,5 </w:t>
      </w:r>
      <w:proofErr w:type="spellStart"/>
      <w:r w:rsidRPr="00423C05">
        <w:rPr>
          <w:sz w:val="26"/>
          <w:szCs w:val="26"/>
        </w:rPr>
        <w:t>кв</w:t>
      </w:r>
      <w:proofErr w:type="gramStart"/>
      <w:r w:rsidRPr="00423C05">
        <w:rPr>
          <w:sz w:val="26"/>
          <w:szCs w:val="26"/>
        </w:rPr>
        <w:t>.м</w:t>
      </w:r>
      <w:proofErr w:type="spellEnd"/>
      <w:proofErr w:type="gramEnd"/>
      <w:r w:rsidRPr="00423C05">
        <w:rPr>
          <w:sz w:val="26"/>
          <w:szCs w:val="26"/>
        </w:rPr>
        <w:t xml:space="preserve"> </w:t>
      </w:r>
      <w:r w:rsidRPr="00423C05">
        <w:rPr>
          <w:sz w:val="26"/>
          <w:szCs w:val="26"/>
        </w:rPr>
        <w:t>(</w:t>
      </w:r>
      <w:hyperlink r:id="rId15" w:anchor="/document/99/573500115/XA00M5A2MR/" w:tgtFrame="_self" w:tooltip="" w:history="1">
        <w:r w:rsidRPr="00423C05">
          <w:rPr>
            <w:rStyle w:val="a3"/>
            <w:sz w:val="26"/>
            <w:szCs w:val="26"/>
          </w:rPr>
          <w:t>табл. 6.1 Сан</w:t>
        </w:r>
        <w:r w:rsidRPr="00423C05">
          <w:rPr>
            <w:rStyle w:val="a3"/>
            <w:sz w:val="26"/>
            <w:szCs w:val="26"/>
          </w:rPr>
          <w:t>ПиН 1.2.3685-21</w:t>
        </w:r>
      </w:hyperlink>
      <w:r w:rsidRPr="00423C05">
        <w:rPr>
          <w:sz w:val="26"/>
          <w:szCs w:val="26"/>
        </w:rPr>
        <w:t>). В таблице смотрите  требования к площади остальных помещений и параметрам мебели на одного ребенка.</w:t>
      </w:r>
      <w:r w:rsidRPr="00423C05">
        <w:rPr>
          <w:sz w:val="26"/>
          <w:szCs w:val="26"/>
        </w:rPr>
        <w:t> 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jc w:val="both"/>
        <w:divId w:val="1193614610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Пример</w:t>
      </w:r>
    </w:p>
    <w:p w:rsidR="00000000" w:rsidRPr="00423C05" w:rsidRDefault="00854551" w:rsidP="00423C05">
      <w:pPr>
        <w:pStyle w:val="incut-v4title"/>
        <w:spacing w:before="0" w:beforeAutospacing="0" w:after="0" w:afterAutospacing="0" w:line="276" w:lineRule="auto"/>
        <w:jc w:val="both"/>
        <w:divId w:val="1193614610"/>
        <w:rPr>
          <w:sz w:val="26"/>
          <w:szCs w:val="26"/>
        </w:rPr>
      </w:pPr>
      <w:r w:rsidRPr="00423C05">
        <w:rPr>
          <w:sz w:val="26"/>
          <w:szCs w:val="26"/>
        </w:rPr>
        <w:t>Требования к площади помещений и параметрам мебели на одного ребенк</w:t>
      </w:r>
      <w:r w:rsidRPr="00423C05">
        <w:rPr>
          <w:sz w:val="26"/>
          <w:szCs w:val="26"/>
        </w:rPr>
        <w:t>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244"/>
        <w:gridCol w:w="1397"/>
        <w:gridCol w:w="1543"/>
        <w:gridCol w:w="2139"/>
        <w:gridCol w:w="3332"/>
      </w:tblGrid>
      <w:tr w:rsidR="00000000" w:rsidRPr="00423C05">
        <w:trPr>
          <w:divId w:val="866724214"/>
          <w:tblHeader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Возраст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423C05">
              <w:rPr>
                <w:b/>
                <w:bCs/>
                <w:sz w:val="26"/>
                <w:szCs w:val="26"/>
              </w:rPr>
              <w:t>Площадь спальни,</w:t>
            </w:r>
            <w:r w:rsidRPr="00423C05">
              <w:rPr>
                <w:b/>
                <w:bCs/>
                <w:sz w:val="26"/>
                <w:szCs w:val="26"/>
              </w:rPr>
              <w:br/>
              <w:t xml:space="preserve">кв. </w:t>
            </w:r>
            <w:r w:rsidRPr="00423C05">
              <w:rPr>
                <w:b/>
                <w:bCs/>
                <w:sz w:val="26"/>
                <w:szCs w:val="26"/>
              </w:rPr>
              <w:t>м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423C05">
              <w:rPr>
                <w:b/>
                <w:bCs/>
                <w:sz w:val="26"/>
                <w:szCs w:val="26"/>
              </w:rPr>
              <w:t xml:space="preserve">Площадь </w:t>
            </w:r>
            <w:proofErr w:type="gramStart"/>
            <w:r w:rsidRPr="00423C05">
              <w:rPr>
                <w:b/>
                <w:bCs/>
                <w:sz w:val="26"/>
                <w:szCs w:val="26"/>
              </w:rPr>
              <w:t>групповой</w:t>
            </w:r>
            <w:proofErr w:type="gramEnd"/>
            <w:r w:rsidRPr="00423C05">
              <w:rPr>
                <w:b/>
                <w:bCs/>
                <w:sz w:val="26"/>
                <w:szCs w:val="26"/>
              </w:rPr>
              <w:t xml:space="preserve"> (игровой),</w:t>
            </w:r>
            <w:r w:rsidRPr="00423C05">
              <w:rPr>
                <w:b/>
                <w:bCs/>
                <w:sz w:val="26"/>
                <w:szCs w:val="26"/>
              </w:rPr>
              <w:br/>
              <w:t xml:space="preserve">кв. </w:t>
            </w:r>
            <w:r w:rsidRPr="00423C05">
              <w:rPr>
                <w:b/>
                <w:bCs/>
                <w:sz w:val="26"/>
                <w:szCs w:val="26"/>
              </w:rPr>
              <w:t>м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423C05">
              <w:rPr>
                <w:b/>
                <w:bCs/>
                <w:sz w:val="26"/>
                <w:szCs w:val="26"/>
              </w:rPr>
              <w:t>Параметры кроват</w:t>
            </w:r>
            <w:r w:rsidRPr="00423C05">
              <w:rPr>
                <w:b/>
                <w:bCs/>
                <w:sz w:val="26"/>
                <w:szCs w:val="26"/>
              </w:rPr>
              <w:t>и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423C05">
              <w:rPr>
                <w:b/>
                <w:bCs/>
                <w:sz w:val="26"/>
                <w:szCs w:val="26"/>
              </w:rPr>
              <w:t>Требования</w:t>
            </w:r>
            <w:r w:rsidRPr="00423C05">
              <w:rPr>
                <w:b/>
                <w:bCs/>
                <w:sz w:val="26"/>
                <w:szCs w:val="26"/>
              </w:rPr>
              <w:br/>
              <w:t>к расстановке кровате</w:t>
            </w:r>
            <w:r w:rsidRPr="00423C05">
              <w:rPr>
                <w:b/>
                <w:bCs/>
                <w:sz w:val="26"/>
                <w:szCs w:val="26"/>
              </w:rPr>
              <w:t>й</w:t>
            </w:r>
          </w:p>
        </w:tc>
      </w:tr>
      <w:tr w:rsidR="00000000" w:rsidRPr="00423C05">
        <w:trPr>
          <w:divId w:val="866724214"/>
        </w:trPr>
        <w:tc>
          <w:tcPr>
            <w:tcW w:w="6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До 3 лет</w:t>
            </w:r>
          </w:p>
        </w:tc>
        <w:tc>
          <w:tcPr>
            <w:tcW w:w="6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1,</w:t>
            </w:r>
            <w:r w:rsidRPr="00423C05">
              <w:rPr>
                <w:sz w:val="26"/>
                <w:szCs w:val="26"/>
              </w:rPr>
              <w:t>8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2,</w:t>
            </w:r>
            <w:r w:rsidRPr="00423C05">
              <w:rPr>
                <w:sz w:val="26"/>
                <w:szCs w:val="26"/>
              </w:rPr>
              <w:t>5</w:t>
            </w:r>
          </w:p>
        </w:tc>
        <w:tc>
          <w:tcPr>
            <w:tcW w:w="11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120 см – длина</w:t>
            </w:r>
            <w:r w:rsidRPr="00423C05">
              <w:rPr>
                <w:sz w:val="26"/>
                <w:szCs w:val="26"/>
              </w:rPr>
              <w:br/>
              <w:t>60 см – ширин</w:t>
            </w:r>
            <w:r w:rsidRPr="00423C05">
              <w:rPr>
                <w:sz w:val="26"/>
                <w:szCs w:val="26"/>
              </w:rPr>
              <w:t>а</w:t>
            </w:r>
          </w:p>
        </w:tc>
        <w:tc>
          <w:tcPr>
            <w:tcW w:w="17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60 см – расстояние от наружных стен</w:t>
            </w:r>
            <w:r w:rsidRPr="00423C05">
              <w:rPr>
                <w:sz w:val="26"/>
                <w:szCs w:val="26"/>
              </w:rPr>
              <w:br/>
              <w:t>20 см – расстояние от отопительных приборов</w:t>
            </w:r>
            <w:r w:rsidRPr="00423C05">
              <w:rPr>
                <w:sz w:val="26"/>
                <w:szCs w:val="26"/>
              </w:rPr>
              <w:br/>
            </w:r>
            <w:r w:rsidRPr="00423C05">
              <w:rPr>
                <w:sz w:val="26"/>
                <w:szCs w:val="26"/>
              </w:rPr>
              <w:t>50 см – ширина между проходами</w:t>
            </w:r>
            <w:r w:rsidRPr="00423C05">
              <w:rPr>
                <w:sz w:val="26"/>
                <w:szCs w:val="26"/>
              </w:rPr>
              <w:br/>
              <w:t>30 см – ширина между изголовьями кровате</w:t>
            </w:r>
            <w:r w:rsidRPr="00423C05">
              <w:rPr>
                <w:sz w:val="26"/>
                <w:szCs w:val="26"/>
              </w:rPr>
              <w:t>й</w:t>
            </w:r>
          </w:p>
        </w:tc>
      </w:tr>
    </w:tbl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452700508"/>
        <w:rPr>
          <w:sz w:val="26"/>
          <w:szCs w:val="26"/>
        </w:rPr>
      </w:pPr>
      <w:r w:rsidRPr="00423C05">
        <w:rPr>
          <w:rStyle w:val="a5"/>
          <w:sz w:val="26"/>
          <w:szCs w:val="26"/>
        </w:rPr>
        <w:t>Параметры детской мебели в групповой комнат</w:t>
      </w:r>
      <w:r w:rsidRPr="00423C05">
        <w:rPr>
          <w:rStyle w:val="a5"/>
          <w:sz w:val="26"/>
          <w:szCs w:val="26"/>
        </w:rPr>
        <w:t>е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254"/>
        <w:gridCol w:w="1307"/>
        <w:gridCol w:w="1415"/>
        <w:gridCol w:w="1790"/>
        <w:gridCol w:w="3889"/>
      </w:tblGrid>
      <w:tr w:rsidR="00000000" w:rsidRPr="00423C05">
        <w:trPr>
          <w:divId w:val="1334869428"/>
          <w:tblHeader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Возраст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Рост (</w:t>
            </w:r>
            <w:proofErr w:type="gramStart"/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см</w:t>
            </w:r>
            <w:proofErr w:type="gramEnd"/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.)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Вид мебели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Номер мебели</w:t>
            </w:r>
          </w:p>
        </w:tc>
        <w:tc>
          <w:tcPr>
            <w:tcW w:w="20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Высота рабочей плоскости (</w:t>
            </w:r>
            <w:proofErr w:type="gramStart"/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см</w:t>
            </w:r>
            <w:proofErr w:type="gramEnd"/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)</w:t>
            </w:r>
          </w:p>
        </w:tc>
      </w:tr>
      <w:tr w:rsidR="00000000" w:rsidRPr="00423C05">
        <w:trPr>
          <w:divId w:val="1334869428"/>
        </w:trPr>
        <w:tc>
          <w:tcPr>
            <w:tcW w:w="648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До 3 лет</w:t>
            </w:r>
          </w:p>
        </w:tc>
        <w:tc>
          <w:tcPr>
            <w:tcW w:w="6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до 85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стол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00</w:t>
            </w:r>
          </w:p>
        </w:tc>
        <w:tc>
          <w:tcPr>
            <w:tcW w:w="20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Высота до крышки стола – 34</w:t>
            </w:r>
          </w:p>
        </w:tc>
      </w:tr>
      <w:tr w:rsidR="00000000" w:rsidRPr="00423C05">
        <w:trPr>
          <w:divId w:val="133486942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стул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00</w:t>
            </w:r>
          </w:p>
        </w:tc>
        <w:tc>
          <w:tcPr>
            <w:tcW w:w="20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Высота сиденья – 18</w:t>
            </w:r>
          </w:p>
        </w:tc>
      </w:tr>
      <w:tr w:rsidR="00000000" w:rsidRPr="00423C05">
        <w:trPr>
          <w:divId w:val="133486942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675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85–100</w:t>
            </w: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стол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20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Высота до крышки стола – 40</w:t>
            </w:r>
          </w:p>
        </w:tc>
      </w:tr>
      <w:tr w:rsidR="00000000" w:rsidRPr="00423C05">
        <w:trPr>
          <w:divId w:val="1334869428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7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стул</w:t>
            </w:r>
          </w:p>
        </w:tc>
        <w:tc>
          <w:tcPr>
            <w:tcW w:w="9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0</w:t>
            </w:r>
          </w:p>
        </w:tc>
        <w:tc>
          <w:tcPr>
            <w:tcW w:w="20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Высота стула – 22</w:t>
            </w:r>
          </w:p>
        </w:tc>
      </w:tr>
    </w:tbl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556314507"/>
        <w:rPr>
          <w:sz w:val="26"/>
          <w:szCs w:val="26"/>
        </w:rPr>
      </w:pPr>
      <w:r w:rsidRPr="00423C05">
        <w:rPr>
          <w:sz w:val="26"/>
          <w:szCs w:val="26"/>
        </w:rPr>
        <w:t xml:space="preserve">Количество детей в группе раннего возраста зависит от направленности обучения: общеразвивающая, </w:t>
      </w:r>
      <w:proofErr w:type="gramStart"/>
      <w:r w:rsidRPr="00423C05">
        <w:rPr>
          <w:sz w:val="26"/>
          <w:szCs w:val="26"/>
        </w:rPr>
        <w:t>компенсирующая</w:t>
      </w:r>
      <w:proofErr w:type="gramEnd"/>
      <w:r w:rsidRPr="00423C05">
        <w:rPr>
          <w:sz w:val="26"/>
          <w:szCs w:val="26"/>
        </w:rPr>
        <w:t xml:space="preserve"> или комбинированная. Группы общеразвивающей направленности комплектуют по возрасту детей, исходя из площади помещений, а также требований к парам</w:t>
      </w:r>
      <w:r w:rsidRPr="00423C05">
        <w:rPr>
          <w:sz w:val="26"/>
          <w:szCs w:val="26"/>
        </w:rPr>
        <w:t xml:space="preserve">етрам и расстановке кроватей. </w:t>
      </w:r>
    </w:p>
    <w:p w:rsidR="00000000" w:rsidRPr="00423C05" w:rsidRDefault="00854551" w:rsidP="00423C05">
      <w:pPr>
        <w:pStyle w:val="2"/>
        <w:spacing w:before="0" w:beforeAutospacing="0" w:after="0" w:afterAutospacing="0" w:line="276" w:lineRule="auto"/>
        <w:ind w:firstLine="709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Style w:val="a5"/>
          <w:rFonts w:eastAsia="Times New Roman"/>
          <w:b/>
          <w:bCs/>
          <w:sz w:val="26"/>
          <w:szCs w:val="26"/>
        </w:rPr>
        <w:t>Как оформить групп</w:t>
      </w:r>
      <w:r w:rsidRPr="00423C05">
        <w:rPr>
          <w:rStyle w:val="a5"/>
          <w:rFonts w:eastAsia="Times New Roman"/>
          <w:b/>
          <w:bCs/>
          <w:sz w:val="26"/>
          <w:szCs w:val="26"/>
        </w:rPr>
        <w:t>у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445222758"/>
        <w:rPr>
          <w:sz w:val="26"/>
          <w:szCs w:val="26"/>
        </w:rPr>
      </w:pPr>
      <w:proofErr w:type="spellStart"/>
      <w:r w:rsidRPr="00423C05">
        <w:rPr>
          <w:sz w:val="26"/>
          <w:szCs w:val="26"/>
        </w:rPr>
        <w:t>Ми</w:t>
      </w:r>
      <w:r w:rsidRPr="00423C05">
        <w:rPr>
          <w:sz w:val="26"/>
          <w:szCs w:val="26"/>
        </w:rPr>
        <w:t>нпросвещения</w:t>
      </w:r>
      <w:proofErr w:type="spellEnd"/>
      <w:r w:rsidRPr="00423C05">
        <w:rPr>
          <w:sz w:val="26"/>
          <w:szCs w:val="26"/>
        </w:rPr>
        <w:t xml:space="preserve"> и РАО разработали рекомендации по формированию инфраструктуры детского сада для реализации образовательных программ </w:t>
      </w:r>
      <w:r w:rsidRPr="00423C05">
        <w:rPr>
          <w:sz w:val="26"/>
          <w:szCs w:val="26"/>
        </w:rPr>
        <w:t>(</w:t>
      </w:r>
      <w:hyperlink r:id="rId16" w:anchor="/document/97/505317/dfasrzngga/" w:tgtFrame="_self" w:tooltip="" w:history="1">
        <w:r w:rsidRPr="00423C05">
          <w:rPr>
            <w:rStyle w:val="a3"/>
            <w:sz w:val="26"/>
            <w:szCs w:val="26"/>
          </w:rPr>
          <w:t xml:space="preserve">письмо </w:t>
        </w:r>
        <w:proofErr w:type="spellStart"/>
        <w:r w:rsidRPr="00423C05">
          <w:rPr>
            <w:rStyle w:val="a3"/>
            <w:sz w:val="26"/>
            <w:szCs w:val="26"/>
          </w:rPr>
          <w:t>Минпросвещения</w:t>
        </w:r>
        <w:proofErr w:type="spellEnd"/>
        <w:r w:rsidRPr="00423C05">
          <w:rPr>
            <w:rStyle w:val="a3"/>
            <w:sz w:val="26"/>
            <w:szCs w:val="26"/>
          </w:rPr>
          <w:t xml:space="preserve"> от 13.02.2023 № ТВ-413/03</w:t>
        </w:r>
      </w:hyperlink>
      <w:r w:rsidRPr="00423C05">
        <w:rPr>
          <w:sz w:val="26"/>
          <w:szCs w:val="26"/>
        </w:rPr>
        <w:t>). В рекомендациях разработчики пояснили, как правильно формировать инфраструктуру, в том числе РППС, какими принципами руководствоваться, и какие части в нее включить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445222758"/>
        <w:rPr>
          <w:sz w:val="26"/>
          <w:szCs w:val="26"/>
        </w:rPr>
      </w:pPr>
      <w:r w:rsidRPr="00423C05">
        <w:rPr>
          <w:sz w:val="26"/>
          <w:szCs w:val="26"/>
        </w:rPr>
        <w:lastRenderedPageBreak/>
        <w:t xml:space="preserve">По рекомендациям специалистов </w:t>
      </w:r>
      <w:proofErr w:type="spellStart"/>
      <w:r w:rsidRPr="00423C05">
        <w:rPr>
          <w:sz w:val="26"/>
          <w:szCs w:val="26"/>
        </w:rPr>
        <w:t>Минпросвещ</w:t>
      </w:r>
      <w:r w:rsidRPr="00423C05">
        <w:rPr>
          <w:sz w:val="26"/>
          <w:szCs w:val="26"/>
        </w:rPr>
        <w:t>ения</w:t>
      </w:r>
      <w:proofErr w:type="spellEnd"/>
      <w:r w:rsidRPr="00423C05">
        <w:rPr>
          <w:sz w:val="26"/>
          <w:szCs w:val="26"/>
        </w:rPr>
        <w:t xml:space="preserve"> и РАО компоненты РППС делятся на две части: инвариантную и вариативную. Компоненты инвариантной части группы педагоги используют, чтобы реализовать обязательную часть ОП </w:t>
      </w:r>
      <w:proofErr w:type="gramStart"/>
      <w:r w:rsidRPr="00423C05">
        <w:rPr>
          <w:sz w:val="26"/>
          <w:szCs w:val="26"/>
        </w:rPr>
        <w:t>ДО</w:t>
      </w:r>
      <w:proofErr w:type="gramEnd"/>
      <w:r w:rsidRPr="00423C05">
        <w:rPr>
          <w:sz w:val="26"/>
          <w:szCs w:val="26"/>
        </w:rPr>
        <w:t>. Вариативную часть РППС педагоги оформляют по своему усмотрению. К таким компо</w:t>
      </w:r>
      <w:r w:rsidRPr="00423C05">
        <w:rPr>
          <w:sz w:val="26"/>
          <w:szCs w:val="26"/>
        </w:rPr>
        <w:t>нентам относятся материалы регионального направления, этнографические, национальные. Они необходимы, чтобы реализовать формируемую часть программы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445222758"/>
        <w:rPr>
          <w:sz w:val="26"/>
          <w:szCs w:val="26"/>
        </w:rPr>
      </w:pPr>
      <w:r w:rsidRPr="00423C05">
        <w:rPr>
          <w:sz w:val="26"/>
          <w:szCs w:val="26"/>
        </w:rPr>
        <w:t>Составители рекомендаций предлагают три варианта проектирования РППС: по пространствам, функциональным модул</w:t>
      </w:r>
      <w:r w:rsidRPr="00423C05">
        <w:rPr>
          <w:sz w:val="26"/>
          <w:szCs w:val="26"/>
        </w:rPr>
        <w:t>ям и в виде центров детской активности. Рассмотрим варианты проектирования группы ниже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ind w:firstLine="709"/>
        <w:jc w:val="both"/>
        <w:divId w:val="144522275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Центры активност</w:t>
      </w:r>
      <w:r w:rsidRPr="00423C05">
        <w:rPr>
          <w:rFonts w:eastAsia="Times New Roman"/>
          <w:sz w:val="26"/>
          <w:szCs w:val="26"/>
        </w:rPr>
        <w:t>и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445222758"/>
        <w:rPr>
          <w:sz w:val="26"/>
          <w:szCs w:val="26"/>
        </w:rPr>
      </w:pPr>
      <w:r w:rsidRPr="00423C05">
        <w:rPr>
          <w:sz w:val="26"/>
          <w:szCs w:val="26"/>
        </w:rPr>
        <w:t xml:space="preserve">Центры активности – один из вариантов оформления групповых комнат, чтобы организовать разные виды деятельности детей. В группе раннего развития специалисты </w:t>
      </w:r>
      <w:proofErr w:type="spellStart"/>
      <w:r w:rsidRPr="00423C05">
        <w:rPr>
          <w:sz w:val="26"/>
          <w:szCs w:val="26"/>
        </w:rPr>
        <w:t>Минпросвещения</w:t>
      </w:r>
      <w:proofErr w:type="spellEnd"/>
      <w:r w:rsidRPr="00423C05">
        <w:rPr>
          <w:sz w:val="26"/>
          <w:szCs w:val="26"/>
        </w:rPr>
        <w:t xml:space="preserve"> и РАО рекомендую</w:t>
      </w:r>
      <w:r w:rsidR="0010697D" w:rsidRPr="00423C05">
        <w:rPr>
          <w:sz w:val="26"/>
          <w:szCs w:val="26"/>
        </w:rPr>
        <w:t>т оформить 6 центров активности</w:t>
      </w:r>
      <w:r w:rsidRPr="00423C05">
        <w:rPr>
          <w:sz w:val="26"/>
          <w:szCs w:val="26"/>
        </w:rPr>
        <w:t>:</w:t>
      </w:r>
    </w:p>
    <w:p w:rsidR="00000000" w:rsidRPr="00423C05" w:rsidRDefault="00854551" w:rsidP="00423C05">
      <w:pPr>
        <w:numPr>
          <w:ilvl w:val="0"/>
          <w:numId w:val="5"/>
        </w:numPr>
        <w:spacing w:line="276" w:lineRule="auto"/>
        <w:jc w:val="both"/>
        <w:divId w:val="144522275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центр двигательной активности;</w:t>
      </w:r>
    </w:p>
    <w:p w:rsidR="00000000" w:rsidRPr="00423C05" w:rsidRDefault="00854551" w:rsidP="00423C05">
      <w:pPr>
        <w:numPr>
          <w:ilvl w:val="0"/>
          <w:numId w:val="5"/>
        </w:numPr>
        <w:spacing w:line="276" w:lineRule="auto"/>
        <w:jc w:val="both"/>
        <w:divId w:val="144522275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цент</w:t>
      </w:r>
      <w:r w:rsidRPr="00423C05">
        <w:rPr>
          <w:rFonts w:eastAsia="Times New Roman"/>
          <w:sz w:val="26"/>
          <w:szCs w:val="26"/>
        </w:rPr>
        <w:t xml:space="preserve">р </w:t>
      </w:r>
      <w:proofErr w:type="spellStart"/>
      <w:r w:rsidRPr="00423C05">
        <w:rPr>
          <w:rFonts w:eastAsia="Times New Roman"/>
          <w:sz w:val="26"/>
          <w:szCs w:val="26"/>
        </w:rPr>
        <w:t>сенсорики</w:t>
      </w:r>
      <w:proofErr w:type="spellEnd"/>
      <w:r w:rsidRPr="00423C05">
        <w:rPr>
          <w:rFonts w:eastAsia="Times New Roman"/>
          <w:sz w:val="26"/>
          <w:szCs w:val="26"/>
        </w:rPr>
        <w:t> и конструировани</w:t>
      </w:r>
      <w:r w:rsidRPr="00423C05">
        <w:rPr>
          <w:rFonts w:eastAsia="Times New Roman"/>
          <w:sz w:val="26"/>
          <w:szCs w:val="26"/>
        </w:rPr>
        <w:t>я</w:t>
      </w:r>
      <w:r w:rsidRPr="00423C05">
        <w:rPr>
          <w:rFonts w:eastAsia="Times New Roman"/>
          <w:sz w:val="26"/>
          <w:szCs w:val="26"/>
        </w:rPr>
        <w:t>;</w:t>
      </w:r>
    </w:p>
    <w:p w:rsidR="00000000" w:rsidRPr="00423C05" w:rsidRDefault="00854551" w:rsidP="00423C05">
      <w:pPr>
        <w:numPr>
          <w:ilvl w:val="0"/>
          <w:numId w:val="5"/>
        </w:numPr>
        <w:spacing w:line="276" w:lineRule="auto"/>
        <w:jc w:val="both"/>
        <w:divId w:val="144522275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центр организации предметных и предметно-манипуляторных игр;</w:t>
      </w:r>
    </w:p>
    <w:p w:rsidR="00000000" w:rsidRPr="00423C05" w:rsidRDefault="00854551" w:rsidP="00423C05">
      <w:pPr>
        <w:numPr>
          <w:ilvl w:val="0"/>
          <w:numId w:val="5"/>
        </w:numPr>
        <w:spacing w:line="276" w:lineRule="auto"/>
        <w:jc w:val="both"/>
        <w:divId w:val="144522275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центр творчества и продуктивной деятельности;</w:t>
      </w:r>
    </w:p>
    <w:p w:rsidR="00000000" w:rsidRPr="00423C05" w:rsidRDefault="00854551" w:rsidP="00423C05">
      <w:pPr>
        <w:numPr>
          <w:ilvl w:val="0"/>
          <w:numId w:val="5"/>
        </w:numPr>
        <w:spacing w:line="276" w:lineRule="auto"/>
        <w:jc w:val="both"/>
        <w:divId w:val="144522275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центр познания и коммуникации;</w:t>
      </w:r>
    </w:p>
    <w:p w:rsidR="00000000" w:rsidRPr="00423C05" w:rsidRDefault="00854551" w:rsidP="00423C05">
      <w:pPr>
        <w:numPr>
          <w:ilvl w:val="0"/>
          <w:numId w:val="5"/>
        </w:numPr>
        <w:spacing w:line="276" w:lineRule="auto"/>
        <w:jc w:val="both"/>
        <w:divId w:val="144522275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центр экспериментирования и т</w:t>
      </w:r>
      <w:r w:rsidRPr="00423C05">
        <w:rPr>
          <w:rFonts w:eastAsia="Times New Roman"/>
          <w:sz w:val="26"/>
          <w:szCs w:val="26"/>
        </w:rPr>
        <w:t>р</w:t>
      </w:r>
      <w:r w:rsidRPr="00423C05">
        <w:rPr>
          <w:rFonts w:eastAsia="Times New Roman"/>
          <w:sz w:val="26"/>
          <w:szCs w:val="26"/>
        </w:rPr>
        <w:t>уда (приложение 4 к методическим рекомендациям, направлен</w:t>
      </w:r>
      <w:r w:rsidRPr="00423C05">
        <w:rPr>
          <w:rFonts w:eastAsia="Times New Roman"/>
          <w:sz w:val="26"/>
          <w:szCs w:val="26"/>
        </w:rPr>
        <w:t>ным</w:t>
      </w:r>
      <w:r w:rsidRPr="00423C05">
        <w:rPr>
          <w:rFonts w:eastAsia="Times New Roman"/>
          <w:sz w:val="26"/>
          <w:szCs w:val="26"/>
        </w:rPr>
        <w:t xml:space="preserve"> </w:t>
      </w:r>
      <w:hyperlink r:id="rId17" w:anchor="/document/97/505317/dfasrzngga/" w:tgtFrame="_self" w:tooltip="" w:history="1">
        <w:r w:rsidRPr="00423C05">
          <w:rPr>
            <w:rStyle w:val="a3"/>
            <w:rFonts w:eastAsia="Times New Roman"/>
            <w:sz w:val="26"/>
            <w:szCs w:val="26"/>
          </w:rPr>
          <w:t>письмом </w:t>
        </w:r>
        <w:proofErr w:type="spellStart"/>
        <w:r w:rsidRPr="00423C05">
          <w:rPr>
            <w:rStyle w:val="a3"/>
            <w:rFonts w:eastAsia="Times New Roman"/>
            <w:sz w:val="26"/>
            <w:szCs w:val="26"/>
          </w:rPr>
          <w:t>Минпросвещения</w:t>
        </w:r>
        <w:proofErr w:type="spellEnd"/>
        <w:r w:rsidRPr="00423C05">
          <w:rPr>
            <w:rStyle w:val="a3"/>
            <w:rFonts w:eastAsia="Times New Roman"/>
            <w:sz w:val="26"/>
            <w:szCs w:val="26"/>
          </w:rPr>
          <w:t xml:space="preserve"> от 13.02.2023</w:t>
        </w:r>
      </w:hyperlink>
      <w:r w:rsidRPr="00423C05">
        <w:rPr>
          <w:rFonts w:eastAsia="Times New Roman"/>
          <w:sz w:val="26"/>
          <w:szCs w:val="26"/>
        </w:rPr>
        <w:t>).</w:t>
      </w:r>
      <w:r w:rsidRPr="00423C05">
        <w:rPr>
          <w:rFonts w:eastAsia="Times New Roman"/>
          <w:sz w:val="26"/>
          <w:szCs w:val="26"/>
        </w:rPr>
        <w:t> 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445222758"/>
        <w:rPr>
          <w:sz w:val="26"/>
          <w:szCs w:val="26"/>
        </w:rPr>
      </w:pPr>
      <w:r w:rsidRPr="00423C05">
        <w:rPr>
          <w:sz w:val="26"/>
          <w:szCs w:val="26"/>
        </w:rPr>
        <w:t>При планировании оснащения каждого центра, воспитателям нужно учитывать принцип интеграции образовательных обла</w:t>
      </w:r>
      <w:r w:rsidRPr="00423C05">
        <w:rPr>
          <w:sz w:val="26"/>
          <w:szCs w:val="26"/>
        </w:rPr>
        <w:t>стей. Цель интеграции — объединить знания дошкольников из разных областей. Ниже смотрите, какие задачи решает каждый из центров активности в группе и примеры наполнения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445222758"/>
        <w:rPr>
          <w:sz w:val="26"/>
          <w:szCs w:val="26"/>
        </w:rPr>
      </w:pPr>
      <w:r w:rsidRPr="00423C05">
        <w:rPr>
          <w:rStyle w:val="a5"/>
          <w:sz w:val="26"/>
          <w:szCs w:val="26"/>
        </w:rPr>
        <w:t>Центры активности в группе раннего возраст</w:t>
      </w:r>
      <w:r w:rsidRPr="00423C05">
        <w:rPr>
          <w:rStyle w:val="a5"/>
          <w:sz w:val="26"/>
          <w:szCs w:val="26"/>
        </w:rPr>
        <w:t>а</w:t>
      </w:r>
    </w:p>
    <w:tbl>
      <w:tblPr>
        <w:tblW w:w="506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1852"/>
        <w:gridCol w:w="3118"/>
        <w:gridCol w:w="4818"/>
      </w:tblGrid>
      <w:tr w:rsidR="00000000" w:rsidRPr="00423C05" w:rsidTr="0010697D">
        <w:trPr>
          <w:divId w:val="1837067145"/>
          <w:tblHeader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Центр активности</w:t>
            </w:r>
          </w:p>
        </w:tc>
        <w:tc>
          <w:tcPr>
            <w:tcW w:w="1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Задачи</w:t>
            </w:r>
          </w:p>
        </w:tc>
        <w:tc>
          <w:tcPr>
            <w:tcW w:w="2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sz w:val="26"/>
                <w:szCs w:val="26"/>
              </w:rPr>
            </w:pPr>
            <w:r w:rsidRPr="00423C05">
              <w:rPr>
                <w:b/>
                <w:bCs/>
                <w:sz w:val="26"/>
                <w:szCs w:val="26"/>
              </w:rPr>
              <w:t>Вариант нап</w:t>
            </w:r>
            <w:r w:rsidRPr="00423C05">
              <w:rPr>
                <w:b/>
                <w:bCs/>
                <w:sz w:val="26"/>
                <w:szCs w:val="26"/>
              </w:rPr>
              <w:t>олнени</w:t>
            </w:r>
            <w:r w:rsidRPr="00423C05">
              <w:rPr>
                <w:b/>
                <w:bCs/>
                <w:sz w:val="26"/>
                <w:szCs w:val="26"/>
              </w:rPr>
              <w:t>я</w:t>
            </w:r>
          </w:p>
        </w:tc>
      </w:tr>
      <w:tr w:rsidR="00000000" w:rsidRPr="00423C05" w:rsidTr="0010697D">
        <w:trPr>
          <w:divId w:val="1837067145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Центр двигательной активност</w:t>
            </w:r>
            <w:r w:rsidRPr="00423C05">
              <w:rPr>
                <w:sz w:val="26"/>
                <w:szCs w:val="26"/>
              </w:rPr>
              <w:t>и</w:t>
            </w:r>
          </w:p>
        </w:tc>
        <w:tc>
          <w:tcPr>
            <w:tcW w:w="1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Развивать основные виды движени</w:t>
            </w:r>
            <w:r w:rsidRPr="00423C05">
              <w:rPr>
                <w:sz w:val="26"/>
                <w:szCs w:val="26"/>
              </w:rPr>
              <w:t>й</w:t>
            </w:r>
          </w:p>
        </w:tc>
        <w:tc>
          <w:tcPr>
            <w:tcW w:w="2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Мяч надувной;</w:t>
            </w:r>
          </w:p>
          <w:p w:rsidR="00000000" w:rsidRPr="00423C05" w:rsidRDefault="00854551" w:rsidP="00423C05">
            <w:pPr>
              <w:numPr>
                <w:ilvl w:val="0"/>
                <w:numId w:val="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мячей (разного размера, резина)</w:t>
            </w:r>
          </w:p>
          <w:p w:rsidR="00000000" w:rsidRPr="00423C05" w:rsidRDefault="00854551" w:rsidP="00423C05">
            <w:pPr>
              <w:numPr>
                <w:ilvl w:val="0"/>
                <w:numId w:val="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обруч (малого диаметра);</w:t>
            </w:r>
          </w:p>
          <w:p w:rsidR="00000000" w:rsidRPr="00423C05" w:rsidRDefault="00854551" w:rsidP="00423C05">
            <w:pPr>
              <w:numPr>
                <w:ilvl w:val="0"/>
                <w:numId w:val="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скакалка детская</w:t>
            </w:r>
          </w:p>
        </w:tc>
      </w:tr>
      <w:tr w:rsidR="00000000" w:rsidRPr="00423C05" w:rsidTr="0010697D">
        <w:trPr>
          <w:divId w:val="1837067145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 xml:space="preserve">Центр </w:t>
            </w:r>
            <w:proofErr w:type="spellStart"/>
            <w:r w:rsidRPr="00423C05">
              <w:rPr>
                <w:sz w:val="26"/>
                <w:szCs w:val="26"/>
              </w:rPr>
              <w:t>сенсорики</w:t>
            </w:r>
            <w:proofErr w:type="spellEnd"/>
            <w:r w:rsidRPr="00423C05">
              <w:rPr>
                <w:sz w:val="26"/>
                <w:szCs w:val="26"/>
              </w:rPr>
              <w:t xml:space="preserve"> и конструировани</w:t>
            </w:r>
            <w:r w:rsidRPr="00423C05">
              <w:rPr>
                <w:sz w:val="26"/>
                <w:szCs w:val="26"/>
              </w:rPr>
              <w:t>я</w:t>
            </w:r>
          </w:p>
        </w:tc>
        <w:tc>
          <w:tcPr>
            <w:tcW w:w="1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7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Организовать предметную деятельность и игры с составными и динамическими игрушками;</w:t>
            </w:r>
          </w:p>
          <w:p w:rsidR="00000000" w:rsidRPr="00423C05" w:rsidRDefault="00854551" w:rsidP="00423C05">
            <w:pPr>
              <w:numPr>
                <w:ilvl w:val="0"/>
                <w:numId w:val="7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осваивать </w:t>
            </w:r>
            <w:r w:rsidRPr="00423C05">
              <w:rPr>
                <w:rFonts w:eastAsia="Times New Roman"/>
                <w:sz w:val="26"/>
                <w:szCs w:val="26"/>
              </w:rPr>
              <w:lastRenderedPageBreak/>
              <w:t>сенсорные эталоны формы, цвета, размера</w:t>
            </w:r>
          </w:p>
        </w:tc>
        <w:tc>
          <w:tcPr>
            <w:tcW w:w="2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8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lastRenderedPageBreak/>
              <w:t>Настольный конструктор деревянный цветной со средними элементами;</w:t>
            </w:r>
          </w:p>
          <w:p w:rsidR="00000000" w:rsidRPr="00423C05" w:rsidRDefault="00854551" w:rsidP="00423C05">
            <w:pPr>
              <w:numPr>
                <w:ilvl w:val="0"/>
                <w:numId w:val="8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пирамида настольная, окрашенная в основные цвета;</w:t>
            </w:r>
          </w:p>
          <w:p w:rsidR="00000000" w:rsidRPr="00423C05" w:rsidRDefault="00854551" w:rsidP="00423C05">
            <w:pPr>
              <w:numPr>
                <w:ilvl w:val="0"/>
                <w:numId w:val="8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рамки-вкладыши с различными формами 4 основных цветов;</w:t>
            </w:r>
          </w:p>
          <w:p w:rsidR="00000000" w:rsidRPr="00423C05" w:rsidRDefault="00854551" w:rsidP="00423C05">
            <w:pPr>
              <w:numPr>
                <w:ilvl w:val="0"/>
                <w:numId w:val="8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игровая панель с тематическими </w:t>
            </w:r>
            <w:r w:rsidRPr="00423C05">
              <w:rPr>
                <w:rFonts w:eastAsia="Times New Roman"/>
                <w:sz w:val="26"/>
                <w:szCs w:val="26"/>
              </w:rPr>
              <w:lastRenderedPageBreak/>
              <w:t>изображениями, сенсорными элементами и соответствующим звучанием</w:t>
            </w:r>
          </w:p>
        </w:tc>
      </w:tr>
      <w:tr w:rsidR="00000000" w:rsidRPr="00423C05" w:rsidTr="0010697D">
        <w:trPr>
          <w:divId w:val="1837067145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lastRenderedPageBreak/>
              <w:t>Центр для организации предметных и предметно-манипуляторных иг</w:t>
            </w:r>
            <w:r w:rsidRPr="00423C05">
              <w:rPr>
                <w:sz w:val="26"/>
                <w:szCs w:val="26"/>
              </w:rPr>
              <w:t>р</w:t>
            </w:r>
          </w:p>
        </w:tc>
        <w:tc>
          <w:tcPr>
            <w:tcW w:w="1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Организовать совместные игры со све</w:t>
            </w:r>
            <w:r w:rsidRPr="00423C05">
              <w:rPr>
                <w:sz w:val="26"/>
                <w:szCs w:val="26"/>
              </w:rPr>
              <w:t>рстниками под руководством взрослог</w:t>
            </w:r>
            <w:r w:rsidRPr="00423C05">
              <w:rPr>
                <w:sz w:val="26"/>
                <w:szCs w:val="26"/>
              </w:rPr>
              <w:t>о</w:t>
            </w:r>
          </w:p>
        </w:tc>
        <w:tc>
          <w:tcPr>
            <w:tcW w:w="2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Объемные вкладыши из 3—4 элементов (миски, конусы);</w:t>
            </w:r>
          </w:p>
          <w:p w:rsidR="00000000" w:rsidRPr="00423C05" w:rsidRDefault="00854551" w:rsidP="00423C05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перчаточные куклы;</w:t>
            </w:r>
          </w:p>
          <w:p w:rsidR="00000000" w:rsidRPr="00423C05" w:rsidRDefault="00854551" w:rsidP="00423C05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рамка с одним видом застежки на каждой;</w:t>
            </w:r>
          </w:p>
          <w:p w:rsidR="00000000" w:rsidRPr="00423C05" w:rsidRDefault="00854551" w:rsidP="00423C05">
            <w:pPr>
              <w:numPr>
                <w:ilvl w:val="0"/>
                <w:numId w:val="9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рамки-вкладыши с различными формами, разными по величине, 4 основных цветов </w:t>
            </w:r>
          </w:p>
        </w:tc>
      </w:tr>
      <w:tr w:rsidR="00000000" w:rsidRPr="00423C05" w:rsidTr="0010697D">
        <w:trPr>
          <w:divId w:val="1837067145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Центр творчества и продук</w:t>
            </w:r>
            <w:r w:rsidRPr="00423C05">
              <w:rPr>
                <w:sz w:val="26"/>
                <w:szCs w:val="26"/>
              </w:rPr>
              <w:t>тивной деятельност</w:t>
            </w:r>
            <w:r w:rsidRPr="00423C05">
              <w:rPr>
                <w:sz w:val="26"/>
                <w:szCs w:val="26"/>
              </w:rPr>
              <w:t>и</w:t>
            </w:r>
          </w:p>
        </w:tc>
        <w:tc>
          <w:tcPr>
            <w:tcW w:w="1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0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Развивать </w:t>
            </w:r>
            <w:proofErr w:type="gramStart"/>
            <w:r w:rsidRPr="00423C05">
              <w:rPr>
                <w:rFonts w:eastAsia="Times New Roman"/>
                <w:sz w:val="26"/>
                <w:szCs w:val="26"/>
              </w:rPr>
              <w:t>смысловое</w:t>
            </w:r>
            <w:proofErr w:type="gramEnd"/>
            <w:r w:rsidRPr="00423C05">
              <w:rPr>
                <w:rFonts w:eastAsia="Times New Roman"/>
                <w:sz w:val="26"/>
                <w:szCs w:val="26"/>
              </w:rPr>
              <w:t> восприятия музыки;</w:t>
            </w:r>
          </w:p>
          <w:p w:rsidR="00000000" w:rsidRPr="00423C05" w:rsidRDefault="00854551" w:rsidP="00423C05">
            <w:pPr>
              <w:numPr>
                <w:ilvl w:val="0"/>
                <w:numId w:val="10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поддерживать интерес к рисованию и лепке, становлению первых навыков продуктивной деятельности;</w:t>
            </w:r>
          </w:p>
          <w:p w:rsidR="00000000" w:rsidRPr="00423C05" w:rsidRDefault="00854551" w:rsidP="00423C05">
            <w:pPr>
              <w:numPr>
                <w:ilvl w:val="0"/>
                <w:numId w:val="10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осваивать возможности разнообразных изобразительных средств</w:t>
            </w:r>
          </w:p>
        </w:tc>
        <w:tc>
          <w:tcPr>
            <w:tcW w:w="2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1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Мольберт двухсторонний;</w:t>
            </w:r>
          </w:p>
          <w:p w:rsidR="00000000" w:rsidRPr="00423C05" w:rsidRDefault="00854551" w:rsidP="00423C05">
            <w:pPr>
              <w:numPr>
                <w:ilvl w:val="0"/>
                <w:numId w:val="11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наборы для изобразительной деятельности – бумага, карандаши, кисточки, краски (гуашь, пальчиковые)</w:t>
            </w:r>
          </w:p>
          <w:p w:rsidR="00000000" w:rsidRPr="00423C05" w:rsidRDefault="00854551" w:rsidP="00423C05">
            <w:pPr>
              <w:numPr>
                <w:ilvl w:val="0"/>
                <w:numId w:val="11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комплект цифровых записей с русскими народными песнями для детей раннего возраста;</w:t>
            </w:r>
          </w:p>
          <w:p w:rsidR="00000000" w:rsidRPr="00423C05" w:rsidRDefault="00854551" w:rsidP="00423C05">
            <w:pPr>
              <w:numPr>
                <w:ilvl w:val="0"/>
                <w:numId w:val="11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комплект цифровых записей со звуками природы;</w:t>
            </w:r>
          </w:p>
          <w:p w:rsidR="00000000" w:rsidRPr="00423C05" w:rsidRDefault="00854551" w:rsidP="00423C05">
            <w:pPr>
              <w:numPr>
                <w:ilvl w:val="0"/>
                <w:numId w:val="11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музыкальные цифровые записи </w:t>
            </w:r>
            <w:r w:rsidRPr="00423C05">
              <w:rPr>
                <w:rFonts w:eastAsia="Times New Roman"/>
                <w:sz w:val="26"/>
                <w:szCs w:val="26"/>
              </w:rPr>
              <w:t>для детей раннего возраста;</w:t>
            </w:r>
          </w:p>
          <w:p w:rsidR="00000000" w:rsidRPr="00423C05" w:rsidRDefault="00854551" w:rsidP="00423C05">
            <w:pPr>
              <w:numPr>
                <w:ilvl w:val="0"/>
                <w:numId w:val="11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из пяти русских шумовых инструментов</w:t>
            </w:r>
          </w:p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br/>
              <w:t> </w:t>
            </w:r>
          </w:p>
        </w:tc>
      </w:tr>
      <w:tr w:rsidR="00000000" w:rsidRPr="00423C05" w:rsidTr="0010697D">
        <w:trPr>
          <w:divId w:val="1837067145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Центр познания и коммуникации (книжный уголок</w:t>
            </w:r>
            <w:r w:rsidRPr="00423C05">
              <w:rPr>
                <w:sz w:val="26"/>
                <w:szCs w:val="26"/>
              </w:rPr>
              <w:t>)</w:t>
            </w:r>
          </w:p>
        </w:tc>
        <w:tc>
          <w:tcPr>
            <w:tcW w:w="1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2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Развивать смысловое восприятие сказок, стихов;</w:t>
            </w:r>
          </w:p>
          <w:p w:rsidR="00000000" w:rsidRPr="00423C05" w:rsidRDefault="00854551" w:rsidP="00423C05">
            <w:pPr>
              <w:numPr>
                <w:ilvl w:val="0"/>
                <w:numId w:val="12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научить </w:t>
            </w:r>
            <w:proofErr w:type="gramStart"/>
            <w:r w:rsidRPr="00423C05">
              <w:rPr>
                <w:rFonts w:eastAsia="Times New Roman"/>
                <w:sz w:val="26"/>
                <w:szCs w:val="26"/>
              </w:rPr>
              <w:t>внимательно</w:t>
            </w:r>
            <w:proofErr w:type="gramEnd"/>
            <w:r w:rsidRPr="00423C05">
              <w:rPr>
                <w:rFonts w:eastAsia="Times New Roman"/>
                <w:sz w:val="26"/>
                <w:szCs w:val="26"/>
              </w:rPr>
              <w:t xml:space="preserve"> рассматривать картинки</w:t>
            </w:r>
          </w:p>
        </w:tc>
        <w:tc>
          <w:tcPr>
            <w:tcW w:w="2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3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репродукций картин о природе;</w:t>
            </w:r>
          </w:p>
          <w:p w:rsidR="00000000" w:rsidRPr="00423C05" w:rsidRDefault="00854551" w:rsidP="00423C05">
            <w:pPr>
              <w:numPr>
                <w:ilvl w:val="0"/>
                <w:numId w:val="13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книги детских писателей;</w:t>
            </w:r>
          </w:p>
          <w:p w:rsidR="00000000" w:rsidRPr="00423C05" w:rsidRDefault="00854551" w:rsidP="00423C05">
            <w:pPr>
              <w:numPr>
                <w:ilvl w:val="0"/>
                <w:numId w:val="13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изделия народных промыслов</w:t>
            </w:r>
            <w:r w:rsidRPr="00423C05">
              <w:rPr>
                <w:rFonts w:eastAsia="Times New Roman"/>
                <w:sz w:val="26"/>
                <w:szCs w:val="26"/>
              </w:rPr>
              <w:br/>
              <w:t> </w:t>
            </w:r>
          </w:p>
        </w:tc>
      </w:tr>
      <w:tr w:rsidR="00000000" w:rsidRPr="00423C05" w:rsidTr="0010697D">
        <w:trPr>
          <w:divId w:val="1837067145"/>
        </w:trPr>
        <w:tc>
          <w:tcPr>
            <w:tcW w:w="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Центр экспериментирования и труд</w:t>
            </w:r>
            <w:r w:rsidRPr="00423C05">
              <w:rPr>
                <w:sz w:val="26"/>
                <w:szCs w:val="26"/>
              </w:rPr>
              <w:t>а</w:t>
            </w:r>
          </w:p>
        </w:tc>
        <w:tc>
          <w:tcPr>
            <w:tcW w:w="1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4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Организовать экспериментальную деятельность с материалами и веществами (песок, вода, тесто и др.);</w:t>
            </w:r>
          </w:p>
          <w:p w:rsidR="00000000" w:rsidRPr="00423C05" w:rsidRDefault="00854551" w:rsidP="00423C05">
            <w:pPr>
              <w:numPr>
                <w:ilvl w:val="0"/>
                <w:numId w:val="14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развивать навыки </w:t>
            </w:r>
            <w:r w:rsidRPr="00423C05">
              <w:rPr>
                <w:rFonts w:eastAsia="Times New Roman"/>
                <w:sz w:val="26"/>
                <w:szCs w:val="26"/>
              </w:rPr>
              <w:lastRenderedPageBreak/>
              <w:t>самообслуживания и становления действий с быто</w:t>
            </w:r>
            <w:r w:rsidRPr="00423C05">
              <w:rPr>
                <w:rFonts w:eastAsia="Times New Roman"/>
                <w:sz w:val="26"/>
                <w:szCs w:val="26"/>
              </w:rPr>
              <w:t>выми предметами-орудиями (ложка, совок, лопатка и т. д.)</w:t>
            </w:r>
          </w:p>
        </w:tc>
        <w:tc>
          <w:tcPr>
            <w:tcW w:w="2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lastRenderedPageBreak/>
              <w:t>Стол и набор для экспериментирования с песком;</w:t>
            </w:r>
          </w:p>
          <w:p w:rsidR="00000000" w:rsidRPr="00423C05" w:rsidRDefault="00854551" w:rsidP="00423C05">
            <w:pPr>
              <w:numPr>
                <w:ilvl w:val="0"/>
                <w:numId w:val="1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для экспериментирования с водой: стол-поддон; емкости разной формы и размеров; черпачки, сачки;</w:t>
            </w:r>
          </w:p>
          <w:p w:rsidR="00000000" w:rsidRPr="00423C05" w:rsidRDefault="00854551" w:rsidP="00423C05">
            <w:pPr>
              <w:numPr>
                <w:ilvl w:val="0"/>
                <w:numId w:val="1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настенный планшет «Распорядок дня» с набором карт</w:t>
            </w:r>
            <w:r w:rsidRPr="00423C05">
              <w:rPr>
                <w:rFonts w:eastAsia="Times New Roman"/>
                <w:sz w:val="26"/>
                <w:szCs w:val="26"/>
              </w:rPr>
              <w:t>очек</w:t>
            </w:r>
          </w:p>
        </w:tc>
      </w:tr>
    </w:tbl>
    <w:p w:rsidR="00000000" w:rsidRPr="00423C05" w:rsidRDefault="00854551" w:rsidP="00423C05">
      <w:pPr>
        <w:pStyle w:val="3"/>
        <w:spacing w:before="0" w:beforeAutospacing="0" w:after="0" w:afterAutospacing="0" w:line="276" w:lineRule="auto"/>
        <w:jc w:val="both"/>
        <w:divId w:val="589240680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lastRenderedPageBreak/>
        <w:t>Совет</w:t>
      </w:r>
    </w:p>
    <w:p w:rsidR="00000000" w:rsidRPr="00423C05" w:rsidRDefault="00854551" w:rsidP="00423C05">
      <w:pPr>
        <w:pStyle w:val="incut-v4title"/>
        <w:spacing w:before="0" w:beforeAutospacing="0" w:after="0" w:afterAutospacing="0" w:line="276" w:lineRule="auto"/>
        <w:jc w:val="both"/>
        <w:divId w:val="589240680"/>
        <w:rPr>
          <w:sz w:val="26"/>
          <w:szCs w:val="26"/>
        </w:rPr>
      </w:pPr>
      <w:r w:rsidRPr="00423C05">
        <w:rPr>
          <w:sz w:val="26"/>
          <w:szCs w:val="26"/>
        </w:rPr>
        <w:t>Центры детской активности педагоги могут также оформить в виде мобильных центро</w:t>
      </w:r>
      <w:r w:rsidRPr="00423C05">
        <w:rPr>
          <w:sz w:val="26"/>
          <w:szCs w:val="26"/>
        </w:rPr>
        <w:t>в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41192150"/>
        <w:rPr>
          <w:sz w:val="26"/>
          <w:szCs w:val="26"/>
        </w:rPr>
      </w:pPr>
      <w:r w:rsidRPr="00423C05">
        <w:rPr>
          <w:sz w:val="26"/>
          <w:szCs w:val="26"/>
        </w:rPr>
        <w:t>Мобильные центр – передвижной оборудованный комплекс, который состоит из полок, стеллажи, контейнеров. Такие центры педагоги наполняют и обновляют обучающими и игровыми материалами с учетом педагогических задач и возраста детей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ind w:firstLine="709"/>
        <w:jc w:val="both"/>
        <w:divId w:val="144522275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Функциональные модул</w:t>
      </w:r>
      <w:r w:rsidRPr="00423C05">
        <w:rPr>
          <w:rFonts w:eastAsia="Times New Roman"/>
          <w:sz w:val="26"/>
          <w:szCs w:val="26"/>
        </w:rPr>
        <w:t>и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445222758"/>
        <w:rPr>
          <w:sz w:val="26"/>
          <w:szCs w:val="26"/>
        </w:rPr>
      </w:pPr>
      <w:r w:rsidRPr="00423C05">
        <w:rPr>
          <w:sz w:val="26"/>
          <w:szCs w:val="26"/>
        </w:rPr>
        <w:t>Функц</w:t>
      </w:r>
      <w:r w:rsidRPr="00423C05">
        <w:rPr>
          <w:sz w:val="26"/>
          <w:szCs w:val="26"/>
        </w:rPr>
        <w:t>иональный модуль – это группа функционально связанных компонентов для организации пространства помещения. В функциональные компоненты модуля входят: учебные пособия, игры, игрушки, материалы, оборудования, инвентарь. Каждый модуль должен охватывать пять об</w:t>
      </w:r>
      <w:r w:rsidRPr="00423C05">
        <w:rPr>
          <w:sz w:val="26"/>
          <w:szCs w:val="26"/>
        </w:rPr>
        <w:t xml:space="preserve">разовательных областей по ФГОС </w:t>
      </w:r>
      <w:proofErr w:type="gramStart"/>
      <w:r w:rsidRPr="00423C05">
        <w:rPr>
          <w:sz w:val="26"/>
          <w:szCs w:val="26"/>
        </w:rPr>
        <w:t>ДО</w:t>
      </w:r>
      <w:proofErr w:type="gramEnd"/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445222758"/>
        <w:rPr>
          <w:sz w:val="26"/>
          <w:szCs w:val="26"/>
        </w:rPr>
      </w:pPr>
      <w:r w:rsidRPr="00423C05">
        <w:rPr>
          <w:sz w:val="26"/>
          <w:szCs w:val="26"/>
        </w:rPr>
        <w:t>Оформлять модули педагогам нужно с учетом возраста дошкольников. Вне зависимости от возраста детей, воспитатели могут включить в группу 9 функциональных модулей (приложение 4 к методическим рекомендациям, направленным</w:t>
      </w:r>
      <w:r w:rsidRPr="00423C05">
        <w:rPr>
          <w:sz w:val="26"/>
          <w:szCs w:val="26"/>
        </w:rPr>
        <w:t xml:space="preserve"> </w:t>
      </w:r>
      <w:hyperlink r:id="rId18" w:anchor="/document/97/505317/dfasrzngga/" w:tgtFrame="_self" w:tooltip="" w:history="1">
        <w:r w:rsidRPr="00423C05">
          <w:rPr>
            <w:rStyle w:val="a3"/>
            <w:sz w:val="26"/>
            <w:szCs w:val="26"/>
          </w:rPr>
          <w:t>п</w:t>
        </w:r>
        <w:r w:rsidRPr="00423C05">
          <w:rPr>
            <w:rStyle w:val="a3"/>
            <w:sz w:val="26"/>
            <w:szCs w:val="26"/>
          </w:rPr>
          <w:t>исьмо</w:t>
        </w:r>
        <w:r w:rsidRPr="00423C05">
          <w:rPr>
            <w:rStyle w:val="a3"/>
            <w:sz w:val="26"/>
            <w:szCs w:val="26"/>
          </w:rPr>
          <w:t>м</w:t>
        </w:r>
        <w:r w:rsidRPr="00423C05">
          <w:rPr>
            <w:rStyle w:val="a3"/>
            <w:sz w:val="26"/>
            <w:szCs w:val="26"/>
          </w:rPr>
          <w:t xml:space="preserve"> </w:t>
        </w:r>
        <w:proofErr w:type="spellStart"/>
        <w:r w:rsidRPr="00423C05">
          <w:rPr>
            <w:rStyle w:val="a3"/>
            <w:sz w:val="26"/>
            <w:szCs w:val="26"/>
          </w:rPr>
          <w:t>Минпросвещения</w:t>
        </w:r>
        <w:proofErr w:type="spellEnd"/>
        <w:r w:rsidRPr="00423C05">
          <w:rPr>
            <w:rStyle w:val="a3"/>
            <w:sz w:val="26"/>
            <w:szCs w:val="26"/>
          </w:rPr>
          <w:t xml:space="preserve"> от 13.02.2023</w:t>
        </w:r>
      </w:hyperlink>
      <w:r w:rsidRPr="00423C05">
        <w:rPr>
          <w:sz w:val="26"/>
          <w:szCs w:val="26"/>
        </w:rPr>
        <w:t>)</w:t>
      </w:r>
      <w:r w:rsidRPr="00423C05">
        <w:rPr>
          <w:sz w:val="26"/>
          <w:szCs w:val="26"/>
        </w:rPr>
        <w:t>. Ниже смотрите перечень функциональных модулей и примеры наполнение для группы раннего возраста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center"/>
        <w:divId w:val="1445222758"/>
        <w:rPr>
          <w:sz w:val="26"/>
          <w:szCs w:val="26"/>
        </w:rPr>
      </w:pPr>
      <w:r w:rsidRPr="00423C05">
        <w:rPr>
          <w:rStyle w:val="a5"/>
          <w:sz w:val="26"/>
          <w:szCs w:val="26"/>
        </w:rPr>
        <w:t>Функциональные модули в</w:t>
      </w:r>
      <w:r w:rsidRPr="00423C05">
        <w:rPr>
          <w:rStyle w:val="a5"/>
          <w:sz w:val="26"/>
          <w:szCs w:val="26"/>
        </w:rPr>
        <w:t xml:space="preserve"> группе раннего возраст</w:t>
      </w:r>
      <w:r w:rsidRPr="00423C05">
        <w:rPr>
          <w:rStyle w:val="a5"/>
          <w:sz w:val="26"/>
          <w:szCs w:val="26"/>
        </w:rPr>
        <w:t>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833"/>
        <w:gridCol w:w="6822"/>
      </w:tblGrid>
      <w:tr w:rsidR="00000000" w:rsidRPr="00423C05">
        <w:trPr>
          <w:divId w:val="1111167130"/>
          <w:tblHeader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Функциональный модуль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Вариант наполнения</w:t>
            </w:r>
          </w:p>
        </w:tc>
      </w:tr>
      <w:tr w:rsidR="00000000" w:rsidRPr="00423C05">
        <w:trPr>
          <w:divId w:val="1111167130"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Игровой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Куклы крупного и среднего размера для сюжетно-</w:t>
            </w:r>
            <w:proofErr w:type="spellStart"/>
            <w:r w:rsidRPr="00423C05">
              <w:rPr>
                <w:rFonts w:eastAsia="Times New Roman"/>
                <w:sz w:val="26"/>
                <w:szCs w:val="26"/>
              </w:rPr>
              <w:t>отобразительной</w:t>
            </w:r>
            <w:proofErr w:type="spellEnd"/>
            <w:r w:rsidRPr="00423C05">
              <w:rPr>
                <w:rFonts w:eastAsia="Times New Roman"/>
                <w:sz w:val="26"/>
                <w:szCs w:val="26"/>
              </w:rPr>
              <w:t xml:space="preserve"> игры: пластиковые; резиновые, из других безопасных материалов;</w:t>
            </w:r>
          </w:p>
          <w:p w:rsidR="00000000" w:rsidRPr="00423C05" w:rsidRDefault="00854551" w:rsidP="00423C05">
            <w:pPr>
              <w:numPr>
                <w:ilvl w:val="0"/>
                <w:numId w:val="1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телефон игровой;</w:t>
            </w:r>
          </w:p>
          <w:p w:rsidR="00000000" w:rsidRPr="00423C05" w:rsidRDefault="00854551" w:rsidP="00423C05">
            <w:pPr>
              <w:numPr>
                <w:ilvl w:val="0"/>
                <w:numId w:val="1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руль игровой;</w:t>
            </w:r>
          </w:p>
          <w:p w:rsidR="00000000" w:rsidRPr="00423C05" w:rsidRDefault="00854551" w:rsidP="00423C05">
            <w:pPr>
              <w:numPr>
                <w:ilvl w:val="0"/>
                <w:numId w:val="1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юла или волчок;</w:t>
            </w:r>
          </w:p>
          <w:p w:rsidR="00000000" w:rsidRPr="00423C05" w:rsidRDefault="00854551" w:rsidP="00423C05">
            <w:pPr>
              <w:numPr>
                <w:ilvl w:val="0"/>
                <w:numId w:val="1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игрушек для игры с песком;</w:t>
            </w:r>
          </w:p>
          <w:p w:rsidR="00000000" w:rsidRPr="00423C05" w:rsidRDefault="00854551" w:rsidP="00423C05">
            <w:pPr>
              <w:numPr>
                <w:ilvl w:val="0"/>
                <w:numId w:val="1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матрешка </w:t>
            </w:r>
            <w:proofErr w:type="spellStart"/>
            <w:r w:rsidRPr="00423C05">
              <w:rPr>
                <w:rFonts w:eastAsia="Times New Roman"/>
                <w:sz w:val="26"/>
                <w:szCs w:val="26"/>
              </w:rPr>
              <w:t>пятикукольная</w:t>
            </w:r>
            <w:proofErr w:type="spellEnd"/>
            <w:r w:rsidRPr="00423C05">
              <w:rPr>
                <w:rFonts w:eastAsia="Times New Roman"/>
                <w:sz w:val="26"/>
                <w:szCs w:val="26"/>
              </w:rPr>
              <w:t>;</w:t>
            </w:r>
          </w:p>
          <w:p w:rsidR="00000000" w:rsidRPr="00423C05" w:rsidRDefault="00854551" w:rsidP="00423C05">
            <w:pPr>
              <w:numPr>
                <w:ilvl w:val="0"/>
                <w:numId w:val="1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деревянные игрушки: втулками и молоточком для забивания, с желобами для прокатывания шариков</w:t>
            </w:r>
          </w:p>
        </w:tc>
      </w:tr>
      <w:tr w:rsidR="00000000" w:rsidRPr="00423C05">
        <w:trPr>
          <w:divId w:val="1111167130"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Физкультурно-оздоровительный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7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мячей (разного размера, резина);</w:t>
            </w:r>
          </w:p>
          <w:p w:rsidR="00000000" w:rsidRPr="00423C05" w:rsidRDefault="00854551" w:rsidP="00423C05">
            <w:pPr>
              <w:numPr>
                <w:ilvl w:val="0"/>
                <w:numId w:val="17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обруч (малого диаметра);</w:t>
            </w:r>
          </w:p>
          <w:p w:rsidR="00000000" w:rsidRPr="00423C05" w:rsidRDefault="00854551" w:rsidP="00423C05">
            <w:pPr>
              <w:numPr>
                <w:ilvl w:val="0"/>
                <w:numId w:val="17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скакалка</w:t>
            </w:r>
            <w:r w:rsidRPr="00423C05">
              <w:rPr>
                <w:rFonts w:eastAsia="Times New Roman"/>
                <w:sz w:val="26"/>
                <w:szCs w:val="26"/>
              </w:rPr>
              <w:t xml:space="preserve"> детская;</w:t>
            </w:r>
          </w:p>
          <w:p w:rsidR="00000000" w:rsidRPr="00423C05" w:rsidRDefault="00854551" w:rsidP="00423C05">
            <w:pPr>
              <w:numPr>
                <w:ilvl w:val="0"/>
                <w:numId w:val="17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lastRenderedPageBreak/>
              <w:t>воздушные шары</w:t>
            </w:r>
          </w:p>
        </w:tc>
      </w:tr>
      <w:tr w:rsidR="00000000" w:rsidRPr="00423C05">
        <w:trPr>
          <w:divId w:val="1111167130"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lastRenderedPageBreak/>
              <w:t>Музыкальный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8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Звуковой молоток (ударный музыкальный инструмент);</w:t>
            </w:r>
          </w:p>
          <w:p w:rsidR="00000000" w:rsidRPr="00423C05" w:rsidRDefault="00854551" w:rsidP="00423C05">
            <w:pPr>
              <w:numPr>
                <w:ilvl w:val="0"/>
                <w:numId w:val="18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шарманка игрушечная;</w:t>
            </w:r>
          </w:p>
          <w:p w:rsidR="00000000" w:rsidRPr="00423C05" w:rsidRDefault="00854551" w:rsidP="00423C05">
            <w:pPr>
              <w:numPr>
                <w:ilvl w:val="0"/>
                <w:numId w:val="18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бубен маленький;</w:t>
            </w:r>
          </w:p>
          <w:p w:rsidR="00000000" w:rsidRPr="00423C05" w:rsidRDefault="00854551" w:rsidP="00423C05">
            <w:pPr>
              <w:numPr>
                <w:ilvl w:val="0"/>
                <w:numId w:val="18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бубен средний</w:t>
            </w:r>
          </w:p>
        </w:tc>
      </w:tr>
      <w:tr w:rsidR="00000000" w:rsidRPr="00423C05">
        <w:trPr>
          <w:divId w:val="1111167130"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Художественно-творческий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19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Элементы костюма для уголка ряженья;</w:t>
            </w:r>
          </w:p>
          <w:p w:rsidR="00000000" w:rsidRPr="00423C05" w:rsidRDefault="00854551" w:rsidP="00423C05">
            <w:pPr>
              <w:numPr>
                <w:ilvl w:val="0"/>
                <w:numId w:val="19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ширма для кукольного театра, трансформируемая;</w:t>
            </w:r>
          </w:p>
          <w:p w:rsidR="00000000" w:rsidRPr="00423C05" w:rsidRDefault="00854551" w:rsidP="00423C05">
            <w:pPr>
              <w:numPr>
                <w:ilvl w:val="0"/>
                <w:numId w:val="19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куклы разных размеров;</w:t>
            </w:r>
          </w:p>
          <w:p w:rsidR="00000000" w:rsidRPr="00423C05" w:rsidRDefault="00854551" w:rsidP="00423C05">
            <w:pPr>
              <w:numPr>
                <w:ilvl w:val="0"/>
                <w:numId w:val="19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наборы столовой посуды и кукольных постельных принадлежностей</w:t>
            </w:r>
          </w:p>
        </w:tc>
      </w:tr>
      <w:tr w:rsidR="00000000" w:rsidRPr="00423C05">
        <w:trPr>
          <w:divId w:val="1111167130"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Поисково-исследовательский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20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Логическая игра на подбор цветных, теневых и контурных изображений;</w:t>
            </w:r>
          </w:p>
          <w:p w:rsidR="00000000" w:rsidRPr="00423C05" w:rsidRDefault="00854551" w:rsidP="00423C05">
            <w:pPr>
              <w:numPr>
                <w:ilvl w:val="0"/>
                <w:numId w:val="20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для экспериментирования с водой: стол-поддон, емкости разных размеров и форм, черпачки, сачки;</w:t>
            </w:r>
          </w:p>
          <w:p w:rsidR="00000000" w:rsidRPr="00423C05" w:rsidRDefault="00854551" w:rsidP="00423C05">
            <w:pPr>
              <w:numPr>
                <w:ilvl w:val="0"/>
                <w:numId w:val="20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из объемных элементов разных повторяющихся форм, цветов и размеров на общем основании для сравнения</w:t>
            </w:r>
          </w:p>
        </w:tc>
      </w:tr>
      <w:tr w:rsidR="00000000" w:rsidRPr="00423C05">
        <w:trPr>
          <w:divId w:val="1111167130"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Релаксационный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21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Комплект цифровых записей со </w:t>
            </w:r>
            <w:r w:rsidRPr="00423C05">
              <w:rPr>
                <w:rFonts w:eastAsia="Times New Roman"/>
                <w:sz w:val="26"/>
                <w:szCs w:val="26"/>
              </w:rPr>
              <w:t>звуками природы;</w:t>
            </w:r>
          </w:p>
          <w:p w:rsidR="00000000" w:rsidRPr="00423C05" w:rsidRDefault="00854551" w:rsidP="00423C05">
            <w:pPr>
              <w:numPr>
                <w:ilvl w:val="0"/>
                <w:numId w:val="21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музыкальные цифровые записи для детей раннего возраста;</w:t>
            </w:r>
          </w:p>
          <w:p w:rsidR="00000000" w:rsidRPr="00423C05" w:rsidRDefault="00854551" w:rsidP="00423C05">
            <w:pPr>
              <w:numPr>
                <w:ilvl w:val="0"/>
                <w:numId w:val="21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мягких модулей</w:t>
            </w:r>
          </w:p>
        </w:tc>
      </w:tr>
      <w:tr w:rsidR="00000000" w:rsidRPr="00423C05">
        <w:trPr>
          <w:divId w:val="1111167130"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Логопедический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Комплект парных картинок типа «лото» различной тематики;</w:t>
            </w:r>
          </w:p>
          <w:p w:rsidR="00000000" w:rsidRPr="00423C05" w:rsidRDefault="00854551" w:rsidP="00423C05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комплект разрезных картинок, разделенные на 2 части </w:t>
            </w:r>
            <w:proofErr w:type="gramStart"/>
            <w:r w:rsidRPr="00423C05">
              <w:rPr>
                <w:rFonts w:eastAsia="Times New Roman"/>
                <w:sz w:val="26"/>
                <w:szCs w:val="26"/>
              </w:rPr>
              <w:t>по</w:t>
            </w:r>
            <w:proofErr w:type="gramEnd"/>
            <w:r w:rsidRPr="00423C05">
              <w:rPr>
                <w:rFonts w:eastAsia="Times New Roman"/>
                <w:sz w:val="26"/>
                <w:szCs w:val="26"/>
              </w:rPr>
              <w:t xml:space="preserve"> прямой;</w:t>
            </w:r>
          </w:p>
          <w:p w:rsidR="00000000" w:rsidRPr="00423C05" w:rsidRDefault="00854551" w:rsidP="00423C05">
            <w:pPr>
              <w:numPr>
                <w:ilvl w:val="0"/>
                <w:numId w:val="22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 xml:space="preserve">набор </w:t>
            </w:r>
            <w:proofErr w:type="spellStart"/>
            <w:r w:rsidRPr="00423C05">
              <w:rPr>
                <w:rFonts w:eastAsia="Times New Roman"/>
                <w:sz w:val="26"/>
                <w:szCs w:val="26"/>
              </w:rPr>
              <w:t>пазлов</w:t>
            </w:r>
            <w:proofErr w:type="spellEnd"/>
          </w:p>
        </w:tc>
      </w:tr>
      <w:tr w:rsidR="00000000" w:rsidRPr="00423C05">
        <w:trPr>
          <w:divId w:val="1111167130"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Психологическое сопровождение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Игровая панель с тематическими изображениями, сенсорными элементами и соответствующим звучанием</w:t>
            </w:r>
            <w:r w:rsidRPr="00423C05">
              <w:rPr>
                <w:sz w:val="26"/>
                <w:szCs w:val="26"/>
              </w:rPr>
              <w:br/>
            </w:r>
            <w:r w:rsidRPr="00423C05">
              <w:rPr>
                <w:sz w:val="26"/>
                <w:szCs w:val="26"/>
              </w:rPr>
              <w:t> </w:t>
            </w:r>
          </w:p>
        </w:tc>
      </w:tr>
      <w:tr w:rsidR="00000000" w:rsidRPr="00423C05">
        <w:trPr>
          <w:divId w:val="1111167130"/>
        </w:trPr>
        <w:tc>
          <w:tcPr>
            <w:tcW w:w="14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Дефектологический</w:t>
            </w:r>
          </w:p>
        </w:tc>
        <w:tc>
          <w:tcPr>
            <w:tcW w:w="35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23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Серии из 4—6 картинок: части суток (деятельность людей ближайшего окружения);</w:t>
            </w:r>
          </w:p>
          <w:p w:rsidR="00000000" w:rsidRPr="00423C05" w:rsidRDefault="00854551" w:rsidP="00423C05">
            <w:pPr>
              <w:numPr>
                <w:ilvl w:val="0"/>
                <w:numId w:val="23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серии картинок: времена го</w:t>
            </w:r>
            <w:r w:rsidRPr="00423C05">
              <w:rPr>
                <w:rFonts w:eastAsia="Times New Roman"/>
                <w:sz w:val="26"/>
                <w:szCs w:val="26"/>
              </w:rPr>
              <w:t>да (пейзажи, жизнь животных, характерные виды работ и отдыха людей)</w:t>
            </w:r>
          </w:p>
        </w:tc>
      </w:tr>
    </w:tbl>
    <w:p w:rsidR="00423C05" w:rsidRDefault="00423C05" w:rsidP="00423C05">
      <w:pPr>
        <w:pStyle w:val="3"/>
        <w:spacing w:before="0" w:beforeAutospacing="0" w:after="0" w:afterAutospacing="0" w:line="276" w:lineRule="auto"/>
        <w:jc w:val="both"/>
        <w:divId w:val="1445222758"/>
        <w:rPr>
          <w:rFonts w:eastAsia="Times New Roman"/>
          <w:sz w:val="26"/>
          <w:szCs w:val="26"/>
        </w:rPr>
      </w:pP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ind w:firstLine="709"/>
        <w:jc w:val="both"/>
        <w:divId w:val="1445222758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Зонировани</w:t>
      </w:r>
      <w:r w:rsidRPr="00423C05">
        <w:rPr>
          <w:rFonts w:eastAsia="Times New Roman"/>
          <w:sz w:val="26"/>
          <w:szCs w:val="26"/>
        </w:rPr>
        <w:t>е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445222758"/>
        <w:rPr>
          <w:sz w:val="26"/>
          <w:szCs w:val="26"/>
        </w:rPr>
      </w:pPr>
      <w:r w:rsidRPr="00423C05">
        <w:rPr>
          <w:sz w:val="26"/>
          <w:szCs w:val="26"/>
        </w:rPr>
        <w:t>Чтобы дети смогли одновременно свободно заниматься разными видами деятельн</w:t>
      </w:r>
      <w:r w:rsidRPr="00423C05">
        <w:rPr>
          <w:sz w:val="26"/>
          <w:szCs w:val="26"/>
        </w:rPr>
        <w:t xml:space="preserve">ости, </w:t>
      </w:r>
      <w:proofErr w:type="spellStart"/>
      <w:r w:rsidRPr="00423C05">
        <w:rPr>
          <w:sz w:val="26"/>
          <w:szCs w:val="26"/>
        </w:rPr>
        <w:t>зонируйте</w:t>
      </w:r>
      <w:proofErr w:type="spellEnd"/>
      <w:r w:rsidRPr="00423C05">
        <w:rPr>
          <w:sz w:val="26"/>
          <w:szCs w:val="26"/>
        </w:rPr>
        <w:t xml:space="preserve"> группу. В рекомендациях </w:t>
      </w:r>
      <w:proofErr w:type="spellStart"/>
      <w:r w:rsidRPr="00423C05">
        <w:rPr>
          <w:sz w:val="26"/>
          <w:szCs w:val="26"/>
        </w:rPr>
        <w:t>Минпросвещения</w:t>
      </w:r>
      <w:proofErr w:type="spellEnd"/>
      <w:r w:rsidRPr="00423C05">
        <w:rPr>
          <w:sz w:val="26"/>
          <w:szCs w:val="26"/>
        </w:rPr>
        <w:t xml:space="preserve"> специалисты предлагают все оборудование группового помещения сгруппировать по трем </w:t>
      </w:r>
      <w:r w:rsidRPr="00423C05">
        <w:rPr>
          <w:sz w:val="26"/>
          <w:szCs w:val="26"/>
        </w:rPr>
        <w:lastRenderedPageBreak/>
        <w:t xml:space="preserve">пространствам: активной деятельности, спокойной деятельности, познания и творчества. 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445222758"/>
        <w:rPr>
          <w:sz w:val="26"/>
          <w:szCs w:val="26"/>
        </w:rPr>
      </w:pPr>
      <w:r w:rsidRPr="00423C05">
        <w:rPr>
          <w:sz w:val="26"/>
          <w:szCs w:val="26"/>
        </w:rPr>
        <w:t>В каждой зоне педагогам нужно добавлять новые предметы, игры и игрушки, чтобы стимулировать двигательную и познавательную активность малышей, развивать их игровую деятельность. Не стоит перегружать группу – игрушек в зонах не должно быть слишком много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ind w:firstLine="709"/>
        <w:jc w:val="both"/>
        <w:divId w:val="1445222758"/>
        <w:rPr>
          <w:sz w:val="26"/>
          <w:szCs w:val="26"/>
        </w:rPr>
      </w:pPr>
      <w:r w:rsidRPr="00423C05">
        <w:rPr>
          <w:sz w:val="26"/>
          <w:szCs w:val="26"/>
        </w:rPr>
        <w:t>Что</w:t>
      </w:r>
      <w:r w:rsidRPr="00423C05">
        <w:rPr>
          <w:sz w:val="26"/>
          <w:szCs w:val="26"/>
        </w:rPr>
        <w:t>бы привлечь внимание малышей к материалам группы, воспитателям нужно обновлять отдельные элементы. Если кто-то из родителей владеет художественными техниками, попросите подготовить панно или оригами. В таблице смотрите, какие зоны организовать в группе ран</w:t>
      </w:r>
      <w:r w:rsidRPr="00423C05">
        <w:rPr>
          <w:sz w:val="26"/>
          <w:szCs w:val="26"/>
        </w:rPr>
        <w:t>него развития и чем их наполнить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center"/>
        <w:divId w:val="1445222758"/>
        <w:rPr>
          <w:sz w:val="26"/>
          <w:szCs w:val="26"/>
        </w:rPr>
      </w:pPr>
      <w:r w:rsidRPr="00423C05">
        <w:rPr>
          <w:rStyle w:val="a5"/>
          <w:sz w:val="26"/>
          <w:szCs w:val="26"/>
        </w:rPr>
        <w:t>Зонирование в группе раннего возраст</w:t>
      </w:r>
      <w:r w:rsidRPr="00423C05">
        <w:rPr>
          <w:rStyle w:val="a5"/>
          <w:sz w:val="26"/>
          <w:szCs w:val="26"/>
        </w:rPr>
        <w:t>а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823"/>
        <w:gridCol w:w="6832"/>
      </w:tblGrid>
      <w:tr w:rsidR="00000000" w:rsidRPr="00423C05">
        <w:trPr>
          <w:divId w:val="1755468431"/>
          <w:tblHeader/>
        </w:trPr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Пространство группы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b/>
                <w:bCs/>
                <w:sz w:val="26"/>
                <w:szCs w:val="26"/>
              </w:rPr>
            </w:pPr>
            <w:r w:rsidRPr="00423C05">
              <w:rPr>
                <w:rFonts w:eastAsia="Times New Roman"/>
                <w:b/>
                <w:bCs/>
                <w:sz w:val="26"/>
                <w:szCs w:val="26"/>
              </w:rPr>
              <w:t>Вариант наполнения </w:t>
            </w:r>
          </w:p>
        </w:tc>
      </w:tr>
      <w:tr w:rsidR="00000000" w:rsidRPr="00423C05">
        <w:trPr>
          <w:divId w:val="1755468431"/>
        </w:trPr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Активная деятельность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1. Оборудование, связанное с двигательной активностью</w:t>
            </w:r>
            <w:r w:rsidRPr="00423C05">
              <w:rPr>
                <w:sz w:val="26"/>
                <w:szCs w:val="26"/>
              </w:rPr>
              <w:t>:</w:t>
            </w:r>
          </w:p>
          <w:p w:rsidR="00000000" w:rsidRPr="00423C05" w:rsidRDefault="00854551" w:rsidP="00423C05">
            <w:pPr>
              <w:numPr>
                <w:ilvl w:val="0"/>
                <w:numId w:val="24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мячи, кегли;</w:t>
            </w:r>
          </w:p>
          <w:p w:rsidR="00000000" w:rsidRPr="00423C05" w:rsidRDefault="00854551" w:rsidP="00423C05">
            <w:pPr>
              <w:numPr>
                <w:ilvl w:val="0"/>
                <w:numId w:val="24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материалы для развития крупной моторики;</w:t>
            </w:r>
          </w:p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2. Оборудование, связанное с сюжетно-ролевыми играми</w:t>
            </w:r>
            <w:r w:rsidRPr="00423C05">
              <w:rPr>
                <w:sz w:val="26"/>
                <w:szCs w:val="26"/>
              </w:rPr>
              <w:t>:</w:t>
            </w:r>
          </w:p>
          <w:p w:rsidR="00000000" w:rsidRPr="00423C05" w:rsidRDefault="00854551" w:rsidP="00423C05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мячи, кегли;</w:t>
            </w:r>
          </w:p>
          <w:p w:rsidR="00000000" w:rsidRPr="00423C05" w:rsidRDefault="00854551" w:rsidP="00423C05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материалы для развития крупной моторики;</w:t>
            </w:r>
          </w:p>
          <w:p w:rsidR="00000000" w:rsidRPr="00423C05" w:rsidRDefault="00854551" w:rsidP="00423C05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кроватки;</w:t>
            </w:r>
          </w:p>
          <w:p w:rsidR="00000000" w:rsidRPr="00423C05" w:rsidRDefault="00854551" w:rsidP="00423C05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пирамиды.</w:t>
            </w:r>
          </w:p>
          <w:p w:rsidR="00000000" w:rsidRPr="00423C05" w:rsidRDefault="00854551" w:rsidP="00423C05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матрешки;</w:t>
            </w:r>
          </w:p>
          <w:p w:rsidR="00000000" w:rsidRPr="00423C05" w:rsidRDefault="00854551" w:rsidP="00423C05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игрушечная посуда;</w:t>
            </w:r>
          </w:p>
          <w:p w:rsidR="00000000" w:rsidRPr="00423C05" w:rsidRDefault="00854551" w:rsidP="00423C05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образные куклы;</w:t>
            </w:r>
          </w:p>
          <w:p w:rsidR="00000000" w:rsidRPr="00423C05" w:rsidRDefault="00854551" w:rsidP="00423C05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элементы костюмов кукол;</w:t>
            </w:r>
          </w:p>
          <w:p w:rsidR="00000000" w:rsidRPr="00423C05" w:rsidRDefault="00854551" w:rsidP="00423C05">
            <w:pPr>
              <w:numPr>
                <w:ilvl w:val="0"/>
                <w:numId w:val="25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детская плита</w:t>
            </w:r>
          </w:p>
        </w:tc>
      </w:tr>
      <w:tr w:rsidR="00000000" w:rsidRPr="00423C05">
        <w:trPr>
          <w:divId w:val="1755468431"/>
        </w:trPr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Спокойная деятельность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numPr>
                <w:ilvl w:val="0"/>
                <w:numId w:val="2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Конструктивные и</w:t>
            </w:r>
            <w:r w:rsidRPr="00423C05">
              <w:rPr>
                <w:rFonts w:eastAsia="Times New Roman"/>
                <w:sz w:val="26"/>
                <w:szCs w:val="26"/>
              </w:rPr>
              <w:t xml:space="preserve"> театрализованные игры;</w:t>
            </w:r>
          </w:p>
          <w:p w:rsidR="00000000" w:rsidRPr="00423C05" w:rsidRDefault="00854551" w:rsidP="00423C05">
            <w:pPr>
              <w:numPr>
                <w:ilvl w:val="0"/>
                <w:numId w:val="2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настольные игры;</w:t>
            </w:r>
          </w:p>
          <w:p w:rsidR="00000000" w:rsidRPr="00423C05" w:rsidRDefault="00854551" w:rsidP="00423C05">
            <w:pPr>
              <w:numPr>
                <w:ilvl w:val="0"/>
                <w:numId w:val="2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книги;</w:t>
            </w:r>
          </w:p>
          <w:p w:rsidR="00000000" w:rsidRPr="00423C05" w:rsidRDefault="00854551" w:rsidP="00423C05">
            <w:pPr>
              <w:numPr>
                <w:ilvl w:val="0"/>
                <w:numId w:val="2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мягкая детская мебель;</w:t>
            </w:r>
          </w:p>
          <w:p w:rsidR="00000000" w:rsidRPr="00423C05" w:rsidRDefault="00854551" w:rsidP="00423C05">
            <w:pPr>
              <w:numPr>
                <w:ilvl w:val="0"/>
                <w:numId w:val="2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мягкие модули</w:t>
            </w:r>
          </w:p>
          <w:p w:rsidR="00000000" w:rsidRPr="00423C05" w:rsidRDefault="00854551" w:rsidP="00423C05">
            <w:pPr>
              <w:numPr>
                <w:ilvl w:val="0"/>
                <w:numId w:val="2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места приема для приема пищи;</w:t>
            </w:r>
          </w:p>
          <w:p w:rsidR="00000000" w:rsidRPr="00423C05" w:rsidRDefault="00854551" w:rsidP="00423C05">
            <w:pPr>
              <w:numPr>
                <w:ilvl w:val="0"/>
                <w:numId w:val="26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ширма для одного–двух детей</w:t>
            </w:r>
          </w:p>
        </w:tc>
      </w:tr>
      <w:tr w:rsidR="00000000" w:rsidRPr="00423C05">
        <w:trPr>
          <w:divId w:val="1755468431"/>
        </w:trPr>
        <w:tc>
          <w:tcPr>
            <w:tcW w:w="14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Познание и творчество</w:t>
            </w:r>
          </w:p>
        </w:tc>
        <w:tc>
          <w:tcPr>
            <w:tcW w:w="35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Pr="00423C05" w:rsidRDefault="00854551" w:rsidP="00423C05">
            <w:pPr>
              <w:pStyle w:val="a6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 w:rsidRPr="00423C05">
              <w:rPr>
                <w:sz w:val="26"/>
                <w:szCs w:val="26"/>
              </w:rPr>
              <w:t>Оборудование для экспериментирования и творчества</w:t>
            </w:r>
            <w:r w:rsidRPr="00423C05">
              <w:rPr>
                <w:sz w:val="26"/>
                <w:szCs w:val="26"/>
              </w:rPr>
              <w:t>:</w:t>
            </w:r>
          </w:p>
          <w:p w:rsidR="00000000" w:rsidRPr="00423C05" w:rsidRDefault="00854551" w:rsidP="00423C05">
            <w:pPr>
              <w:numPr>
                <w:ilvl w:val="0"/>
                <w:numId w:val="27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стол для экспериментирования с песком и водой</w:t>
            </w:r>
          </w:p>
          <w:p w:rsidR="00000000" w:rsidRPr="00423C05" w:rsidRDefault="00854551" w:rsidP="00423C05">
            <w:pPr>
              <w:numPr>
                <w:ilvl w:val="0"/>
                <w:numId w:val="27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для экспериментирования с водой (стол-поддон; емкости 2–3 размеров и разной формы; черпачки, сачки);</w:t>
            </w:r>
          </w:p>
          <w:p w:rsidR="00000000" w:rsidRPr="00423C05" w:rsidRDefault="00854551" w:rsidP="00423C05">
            <w:pPr>
              <w:numPr>
                <w:ilvl w:val="0"/>
                <w:numId w:val="27"/>
              </w:numPr>
              <w:jc w:val="both"/>
              <w:rPr>
                <w:rFonts w:eastAsia="Times New Roman"/>
                <w:sz w:val="26"/>
                <w:szCs w:val="26"/>
              </w:rPr>
            </w:pPr>
            <w:r w:rsidRPr="00423C05">
              <w:rPr>
                <w:rFonts w:eastAsia="Times New Roman"/>
                <w:sz w:val="26"/>
                <w:szCs w:val="26"/>
              </w:rPr>
              <w:t>набор для экспериментирования с песком</w:t>
            </w:r>
          </w:p>
        </w:tc>
      </w:tr>
    </w:tbl>
    <w:p w:rsidR="00000000" w:rsidRPr="00423C05" w:rsidRDefault="00854551" w:rsidP="00423C05">
      <w:pPr>
        <w:pStyle w:val="3"/>
        <w:spacing w:before="0" w:beforeAutospacing="0" w:after="0" w:afterAutospacing="0" w:line="276" w:lineRule="auto"/>
        <w:jc w:val="both"/>
        <w:divId w:val="1309282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Внимание</w:t>
      </w:r>
    </w:p>
    <w:p w:rsidR="00000000" w:rsidRPr="00423C05" w:rsidRDefault="00854551" w:rsidP="00423C05">
      <w:pPr>
        <w:pStyle w:val="incut-v4title"/>
        <w:spacing w:before="0" w:beforeAutospacing="0" w:after="0" w:afterAutospacing="0" w:line="276" w:lineRule="auto"/>
        <w:jc w:val="both"/>
        <w:divId w:val="1309282507"/>
        <w:rPr>
          <w:sz w:val="26"/>
          <w:szCs w:val="26"/>
        </w:rPr>
      </w:pPr>
      <w:r w:rsidRPr="00423C05">
        <w:rPr>
          <w:sz w:val="26"/>
          <w:szCs w:val="26"/>
        </w:rPr>
        <w:t>Деление группы на зоны условно</w:t>
      </w:r>
      <w:r w:rsidRPr="00423C05">
        <w:rPr>
          <w:sz w:val="26"/>
          <w:szCs w:val="26"/>
        </w:rPr>
        <w:t>е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1257597281"/>
        <w:rPr>
          <w:sz w:val="26"/>
          <w:szCs w:val="26"/>
        </w:rPr>
      </w:pPr>
      <w:r w:rsidRPr="00423C05">
        <w:rPr>
          <w:sz w:val="26"/>
          <w:szCs w:val="26"/>
        </w:rPr>
        <w:t xml:space="preserve">Принцип зонирования не означает, что предметная среда должна быть неизменной. При планировании организации РППС педагогам необходимо учитывать, что </w:t>
      </w:r>
      <w:r w:rsidRPr="00423C05">
        <w:rPr>
          <w:sz w:val="26"/>
          <w:szCs w:val="26"/>
        </w:rPr>
        <w:lastRenderedPageBreak/>
        <w:t>любое деление группы на зоны</w:t>
      </w:r>
      <w:r w:rsidRPr="00423C05">
        <w:rPr>
          <w:sz w:val="26"/>
          <w:szCs w:val="26"/>
        </w:rPr>
        <w:t xml:space="preserve"> – условное. Вся деятельность дошкольников пронизана познанием и творчеством. Например, при организации сюжетно-ролевой игры детей, все пространство группы может стать пространство для активной деятельности</w:t>
      </w:r>
      <w:r w:rsidRPr="00423C05">
        <w:rPr>
          <w:sz w:val="26"/>
          <w:szCs w:val="26"/>
        </w:rPr>
        <w:t>.</w:t>
      </w:r>
    </w:p>
    <w:p w:rsidR="00000000" w:rsidRPr="00423C05" w:rsidRDefault="00854551" w:rsidP="00722698">
      <w:pPr>
        <w:pStyle w:val="2"/>
        <w:spacing w:before="0" w:beforeAutospacing="0" w:after="0" w:afterAutospacing="0" w:line="276" w:lineRule="auto"/>
        <w:ind w:firstLine="709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Style w:val="a5"/>
          <w:rFonts w:eastAsia="Times New Roman"/>
          <w:b/>
          <w:bCs/>
          <w:sz w:val="26"/>
          <w:szCs w:val="26"/>
        </w:rPr>
        <w:t>Какие игровые материалы подобрать</w:t>
      </w:r>
      <w:r w:rsidRPr="00423C05">
        <w:rPr>
          <w:rStyle w:val="a5"/>
          <w:rFonts w:eastAsia="Times New Roman"/>
          <w:b/>
          <w:bCs/>
          <w:sz w:val="26"/>
          <w:szCs w:val="26"/>
        </w:rPr>
        <w:t> </w:t>
      </w:r>
    </w:p>
    <w:p w:rsidR="00000000" w:rsidRPr="00423C05" w:rsidRDefault="00854551" w:rsidP="00722698">
      <w:pPr>
        <w:pStyle w:val="a6"/>
        <w:spacing w:before="0" w:beforeAutospacing="0" w:after="0" w:afterAutospacing="0" w:line="276" w:lineRule="auto"/>
        <w:ind w:firstLine="709"/>
        <w:jc w:val="both"/>
        <w:divId w:val="910191917"/>
        <w:rPr>
          <w:sz w:val="26"/>
          <w:szCs w:val="26"/>
        </w:rPr>
      </w:pPr>
      <w:r w:rsidRPr="00423C05">
        <w:rPr>
          <w:sz w:val="26"/>
          <w:szCs w:val="26"/>
        </w:rPr>
        <w:t xml:space="preserve">Для групп раннего возраста педагоги распределяют игрушки для разных видов деятельности с дошкольниками.  Так, чтобы развить речь воспитанников, воспитатели используют наглядно-образный материал. Это могут быть книжки с сюжетными картинками: сборник </w:t>
      </w:r>
      <w:proofErr w:type="spellStart"/>
      <w:r w:rsidRPr="00423C05">
        <w:rPr>
          <w:sz w:val="26"/>
          <w:szCs w:val="26"/>
        </w:rPr>
        <w:t>потешек</w:t>
      </w:r>
      <w:proofErr w:type="spellEnd"/>
      <w:r w:rsidRPr="00423C05">
        <w:rPr>
          <w:sz w:val="26"/>
          <w:szCs w:val="26"/>
        </w:rPr>
        <w:t>, стишков, рассказов. Также педагоги подбирают тематические картинки с изображениями одежды, посуды или мебели. На занятиях воспитатели просят детей описать предметы из картинок, рассказать, какого они цвета или формы. Еще педагоги применяют в работе с дет</w:t>
      </w:r>
      <w:r w:rsidRPr="00423C05">
        <w:rPr>
          <w:sz w:val="26"/>
          <w:szCs w:val="26"/>
        </w:rPr>
        <w:t>ьми</w:t>
      </w:r>
      <w:r w:rsidRPr="00423C05">
        <w:rPr>
          <w:sz w:val="26"/>
          <w:szCs w:val="26"/>
        </w:rPr>
        <w:t> </w:t>
      </w:r>
      <w:r w:rsidRPr="00423C05">
        <w:rPr>
          <w:sz w:val="26"/>
          <w:szCs w:val="26"/>
        </w:rPr>
        <w:t> </w:t>
      </w:r>
      <w:proofErr w:type="spellStart"/>
      <w:r w:rsidRPr="00423C05">
        <w:rPr>
          <w:sz w:val="26"/>
          <w:szCs w:val="26"/>
        </w:rPr>
        <w:t>аудиоматерилы</w:t>
      </w:r>
      <w:proofErr w:type="spellEnd"/>
      <w:r w:rsidRPr="00423C05">
        <w:rPr>
          <w:sz w:val="26"/>
          <w:szCs w:val="26"/>
        </w:rPr>
        <w:t xml:space="preserve"> с записями детских песен и сказок</w:t>
      </w:r>
      <w:r w:rsidRPr="00423C05">
        <w:rPr>
          <w:sz w:val="26"/>
          <w:szCs w:val="26"/>
        </w:rPr>
        <w:t>.</w:t>
      </w:r>
    </w:p>
    <w:p w:rsidR="00000000" w:rsidRPr="00423C05" w:rsidRDefault="00854551" w:rsidP="00722698">
      <w:pPr>
        <w:pStyle w:val="a6"/>
        <w:spacing w:before="0" w:beforeAutospacing="0" w:after="0" w:afterAutospacing="0" w:line="276" w:lineRule="auto"/>
        <w:ind w:firstLine="709"/>
        <w:jc w:val="both"/>
        <w:divId w:val="910191917"/>
        <w:rPr>
          <w:sz w:val="26"/>
          <w:szCs w:val="26"/>
        </w:rPr>
      </w:pPr>
      <w:r w:rsidRPr="00423C05">
        <w:rPr>
          <w:sz w:val="26"/>
          <w:szCs w:val="26"/>
        </w:rPr>
        <w:t>Чтобы спланировать познавательно-исследовательскую деятельность детей, педагоги подбирают в группу игрушки для развития внимания, мышления, речи. Порекомендуйте воспитателям подобрать для детей две груп</w:t>
      </w:r>
      <w:r w:rsidRPr="00423C05">
        <w:rPr>
          <w:sz w:val="26"/>
          <w:szCs w:val="26"/>
        </w:rPr>
        <w:t>пы материалов исследования: игрушки для предметной деятельности и детского экспериментирования. Основные их качества – наглядность и привлекательность. Такие игрушки побуждают ребенка поиграть с ними</w:t>
      </w:r>
      <w:r w:rsidRPr="00423C05">
        <w:rPr>
          <w:sz w:val="26"/>
          <w:szCs w:val="26"/>
        </w:rPr>
        <w:t>.</w:t>
      </w:r>
    </w:p>
    <w:p w:rsidR="00000000" w:rsidRPr="00423C05" w:rsidRDefault="00854551" w:rsidP="00722698">
      <w:pPr>
        <w:pStyle w:val="a6"/>
        <w:spacing w:before="0" w:beforeAutospacing="0" w:after="0" w:afterAutospacing="0" w:line="276" w:lineRule="auto"/>
        <w:ind w:firstLine="709"/>
        <w:jc w:val="both"/>
        <w:divId w:val="910191917"/>
        <w:rPr>
          <w:sz w:val="26"/>
          <w:szCs w:val="26"/>
        </w:rPr>
      </w:pPr>
      <w:r w:rsidRPr="00423C05">
        <w:rPr>
          <w:sz w:val="26"/>
          <w:szCs w:val="26"/>
        </w:rPr>
        <w:t>С помощью игрушек предметной деятельности ребенок учитс</w:t>
      </w:r>
      <w:r w:rsidRPr="00423C05">
        <w:rPr>
          <w:sz w:val="26"/>
          <w:szCs w:val="26"/>
        </w:rPr>
        <w:t>я выделять признаки предмета, его формы и размеры. Это игрушки-каталки, игрушки-тренажеры или подручный материал. Игрушки для экспериментирования помогают ребенку различать характер движения предметов, их звучание и взаимодействие между собой. Например, пл</w:t>
      </w:r>
      <w:r w:rsidRPr="00423C05">
        <w:rPr>
          <w:sz w:val="26"/>
          <w:szCs w:val="26"/>
        </w:rPr>
        <w:t>астиковый набор фигурок рыб, черепашек или корабликов для игр с водой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jc w:val="both"/>
        <w:divId w:val="1313172496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Совет</w:t>
      </w:r>
    </w:p>
    <w:p w:rsidR="00000000" w:rsidRPr="00423C05" w:rsidRDefault="00854551" w:rsidP="00423C05">
      <w:pPr>
        <w:pStyle w:val="incut-v4title"/>
        <w:spacing w:before="0" w:beforeAutospacing="0" w:after="0" w:afterAutospacing="0" w:line="276" w:lineRule="auto"/>
        <w:jc w:val="both"/>
        <w:divId w:val="1313172496"/>
        <w:rPr>
          <w:sz w:val="26"/>
          <w:szCs w:val="26"/>
        </w:rPr>
      </w:pPr>
      <w:r w:rsidRPr="00423C05">
        <w:rPr>
          <w:sz w:val="26"/>
          <w:szCs w:val="26"/>
        </w:rPr>
        <w:t>Проследите, чтобы воспитатели контролировали игры ребенка и не позволяли детям пробовать все на вку</w:t>
      </w:r>
      <w:r w:rsidRPr="00423C05">
        <w:rPr>
          <w:sz w:val="26"/>
          <w:szCs w:val="26"/>
        </w:rPr>
        <w:t>с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783184879"/>
        <w:rPr>
          <w:sz w:val="26"/>
          <w:szCs w:val="26"/>
        </w:rPr>
      </w:pPr>
      <w:r w:rsidRPr="00423C05">
        <w:rPr>
          <w:sz w:val="26"/>
          <w:szCs w:val="26"/>
        </w:rPr>
        <w:t> </w:t>
      </w:r>
    </w:p>
    <w:p w:rsidR="00000000" w:rsidRPr="00423C05" w:rsidRDefault="00854551" w:rsidP="00722698">
      <w:pPr>
        <w:pStyle w:val="a6"/>
        <w:spacing w:before="0" w:beforeAutospacing="0" w:after="0" w:afterAutospacing="0" w:line="276" w:lineRule="auto"/>
        <w:ind w:firstLine="709"/>
        <w:jc w:val="both"/>
        <w:divId w:val="910191917"/>
        <w:rPr>
          <w:sz w:val="26"/>
          <w:szCs w:val="26"/>
        </w:rPr>
      </w:pPr>
      <w:r w:rsidRPr="00423C05">
        <w:rPr>
          <w:sz w:val="26"/>
          <w:szCs w:val="26"/>
        </w:rPr>
        <w:t>Еще воспитатели подбирают в группы игрушки для игровой деятельности. Такие и</w:t>
      </w:r>
      <w:r w:rsidRPr="00423C05">
        <w:rPr>
          <w:sz w:val="26"/>
          <w:szCs w:val="26"/>
        </w:rPr>
        <w:t>грушки основа для сюжетной и ролевой игры. Основные материалы игровой деятельности</w:t>
      </w:r>
      <w:r w:rsidRPr="00423C05">
        <w:rPr>
          <w:sz w:val="26"/>
          <w:szCs w:val="26"/>
        </w:rPr>
        <w:t>:</w:t>
      </w:r>
    </w:p>
    <w:p w:rsidR="00000000" w:rsidRPr="00423C05" w:rsidRDefault="00854551" w:rsidP="00423C05">
      <w:pPr>
        <w:numPr>
          <w:ilvl w:val="0"/>
          <w:numId w:val="28"/>
        </w:numPr>
        <w:spacing w:line="276" w:lineRule="auto"/>
        <w:jc w:val="both"/>
        <w:divId w:val="91019191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предметы пространства: прилавок магазина, плита;</w:t>
      </w:r>
    </w:p>
    <w:p w:rsidR="00000000" w:rsidRPr="00423C05" w:rsidRDefault="00854551" w:rsidP="00423C05">
      <w:pPr>
        <w:numPr>
          <w:ilvl w:val="0"/>
          <w:numId w:val="28"/>
        </w:numPr>
        <w:spacing w:line="276" w:lineRule="auto"/>
        <w:jc w:val="both"/>
        <w:divId w:val="91019191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атрибуты роли: красна шапочка, белый халат;</w:t>
      </w:r>
    </w:p>
    <w:p w:rsidR="00000000" w:rsidRPr="00423C05" w:rsidRDefault="00854551" w:rsidP="00423C05">
      <w:pPr>
        <w:numPr>
          <w:ilvl w:val="0"/>
          <w:numId w:val="28"/>
        </w:numPr>
        <w:spacing w:line="276" w:lineRule="auto"/>
        <w:jc w:val="both"/>
        <w:divId w:val="91019191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предметы ролевых действий: посуда, чемоданчик доктора, повязки.</w:t>
      </w:r>
    </w:p>
    <w:p w:rsidR="00000000" w:rsidRPr="00423C05" w:rsidRDefault="00854551" w:rsidP="00722698">
      <w:pPr>
        <w:pStyle w:val="a6"/>
        <w:spacing w:before="0" w:beforeAutospacing="0" w:after="0" w:afterAutospacing="0" w:line="276" w:lineRule="auto"/>
        <w:ind w:firstLine="709"/>
        <w:jc w:val="both"/>
        <w:divId w:val="910191917"/>
        <w:rPr>
          <w:sz w:val="26"/>
          <w:szCs w:val="26"/>
        </w:rPr>
      </w:pPr>
      <w:r w:rsidRPr="00423C05">
        <w:rPr>
          <w:sz w:val="26"/>
          <w:szCs w:val="26"/>
        </w:rPr>
        <w:t>Важнейший предм</w:t>
      </w:r>
      <w:r w:rsidRPr="00423C05">
        <w:rPr>
          <w:sz w:val="26"/>
          <w:szCs w:val="26"/>
        </w:rPr>
        <w:t>ет для сюжетных игр и ролевых детей группы раннего возраста – образные игрушки. Например, куклы, фигурки животных, персонажи детских сказок. Такие игрушки дети используют в качестве атрибутов для игры: ребенок разговаривает с куклой и за куклу, сам спрашив</w:t>
      </w:r>
      <w:r w:rsidRPr="00423C05">
        <w:rPr>
          <w:sz w:val="26"/>
          <w:szCs w:val="26"/>
        </w:rPr>
        <w:t>ает и отвечает за нее.  Посоветуйте воспитателям при подборе образных игрушек опираться на два критерия: характер и образ игрушек, а также их техническая</w:t>
      </w:r>
      <w:r w:rsidRPr="00423C05">
        <w:rPr>
          <w:sz w:val="26"/>
          <w:szCs w:val="26"/>
        </w:rPr>
        <w:t xml:space="preserve"> </w:t>
      </w:r>
      <w:r w:rsidRPr="00423C05">
        <w:rPr>
          <w:sz w:val="26"/>
          <w:szCs w:val="26"/>
        </w:rPr>
        <w:t>оснащенност</w:t>
      </w:r>
      <w:r w:rsidRPr="00423C05">
        <w:rPr>
          <w:sz w:val="26"/>
          <w:szCs w:val="26"/>
        </w:rPr>
        <w:t>ь</w:t>
      </w:r>
      <w:r w:rsidRPr="00423C05">
        <w:rPr>
          <w:sz w:val="26"/>
          <w:szCs w:val="26"/>
        </w:rPr>
        <w:t>.</w:t>
      </w:r>
      <w:r w:rsidRPr="00423C05">
        <w:rPr>
          <w:sz w:val="26"/>
          <w:szCs w:val="26"/>
        </w:rPr>
        <w:t> </w:t>
      </w:r>
    </w:p>
    <w:p w:rsidR="00000000" w:rsidRPr="00423C05" w:rsidRDefault="00854551" w:rsidP="00722698">
      <w:pPr>
        <w:pStyle w:val="a6"/>
        <w:spacing w:before="0" w:beforeAutospacing="0" w:after="0" w:afterAutospacing="0" w:line="276" w:lineRule="auto"/>
        <w:ind w:firstLine="709"/>
        <w:jc w:val="both"/>
        <w:divId w:val="910191917"/>
        <w:rPr>
          <w:sz w:val="26"/>
          <w:szCs w:val="26"/>
        </w:rPr>
      </w:pPr>
      <w:r w:rsidRPr="00423C05">
        <w:rPr>
          <w:sz w:val="26"/>
          <w:szCs w:val="26"/>
        </w:rPr>
        <w:lastRenderedPageBreak/>
        <w:t>Ребенок бессознательно принимает на себя выражение лица, позу и характер игрушки. Чтобы</w:t>
      </w:r>
      <w:r w:rsidRPr="00423C05">
        <w:rPr>
          <w:sz w:val="26"/>
          <w:szCs w:val="26"/>
        </w:rPr>
        <w:t xml:space="preserve"> образные игрушки стали предметом игры и направляли игровые действия ребенка, они должны быть реалистичны, узнаваемы и соответствовать возрасту. К </w:t>
      </w:r>
      <w:proofErr w:type="gramStart"/>
      <w:r w:rsidRPr="00423C05">
        <w:rPr>
          <w:sz w:val="26"/>
          <w:szCs w:val="26"/>
        </w:rPr>
        <w:t>примеру</w:t>
      </w:r>
      <w:proofErr w:type="gramEnd"/>
      <w:r w:rsidRPr="00423C05">
        <w:rPr>
          <w:sz w:val="26"/>
          <w:szCs w:val="26"/>
        </w:rPr>
        <w:t xml:space="preserve"> куклы, воспитателям следует выбирать с обликом ребенка, а не подростка или взрослого. Такие куклы пом</w:t>
      </w:r>
      <w:r w:rsidRPr="00423C05">
        <w:rPr>
          <w:sz w:val="26"/>
          <w:szCs w:val="26"/>
        </w:rPr>
        <w:t>огают ребенку воссоздать события из своей жизни: поиграть пассажирами в автобусе или пациентами у доктора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3"/>
        <w:spacing w:before="0" w:beforeAutospacing="0" w:after="0" w:afterAutospacing="0" w:line="276" w:lineRule="auto"/>
        <w:jc w:val="both"/>
        <w:divId w:val="206449875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Совет</w:t>
      </w:r>
    </w:p>
    <w:p w:rsidR="00000000" w:rsidRPr="00423C05" w:rsidRDefault="00854551" w:rsidP="00722698">
      <w:pPr>
        <w:pStyle w:val="incut-v4title"/>
        <w:spacing w:before="0" w:beforeAutospacing="0" w:after="0" w:afterAutospacing="0" w:line="276" w:lineRule="auto"/>
        <w:ind w:firstLine="709"/>
        <w:jc w:val="both"/>
        <w:divId w:val="206449875"/>
        <w:rPr>
          <w:sz w:val="26"/>
          <w:szCs w:val="26"/>
        </w:rPr>
      </w:pPr>
      <w:r w:rsidRPr="00423C05">
        <w:rPr>
          <w:sz w:val="26"/>
          <w:szCs w:val="26"/>
        </w:rPr>
        <w:t>К сюжетно-ролевым играм дошкольников воспитатели также могут подобрать неоформленный природный материа</w:t>
      </w:r>
      <w:r w:rsidRPr="00423C05">
        <w:rPr>
          <w:sz w:val="26"/>
          <w:szCs w:val="26"/>
        </w:rPr>
        <w:t>л</w:t>
      </w:r>
      <w:r w:rsidR="0010697D"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212272485"/>
        <w:rPr>
          <w:sz w:val="26"/>
          <w:szCs w:val="26"/>
        </w:rPr>
      </w:pPr>
      <w:r w:rsidRPr="00423C05">
        <w:rPr>
          <w:sz w:val="26"/>
          <w:szCs w:val="26"/>
        </w:rPr>
        <w:t>К неоформленным природным материалам мо</w:t>
      </w:r>
      <w:r w:rsidRPr="00423C05">
        <w:rPr>
          <w:sz w:val="26"/>
          <w:szCs w:val="26"/>
        </w:rPr>
        <w:t>жно отнести: шишки, камешки, ракушки</w:t>
      </w:r>
      <w:proofErr w:type="gramStart"/>
      <w:r w:rsidRPr="00423C05">
        <w:rPr>
          <w:sz w:val="26"/>
          <w:szCs w:val="26"/>
        </w:rPr>
        <w:t xml:space="preserve"> Т</w:t>
      </w:r>
      <w:proofErr w:type="gramEnd"/>
      <w:r w:rsidRPr="00423C05">
        <w:rPr>
          <w:sz w:val="26"/>
          <w:szCs w:val="26"/>
        </w:rPr>
        <w:t>акие предметы-заменители стимулируют воображение детей и развивает мелкую моторику</w:t>
      </w:r>
      <w:r w:rsidRPr="00423C05">
        <w:rPr>
          <w:sz w:val="26"/>
          <w:szCs w:val="26"/>
        </w:rPr>
        <w:t>.</w:t>
      </w:r>
    </w:p>
    <w:p w:rsidR="00000000" w:rsidRPr="00423C05" w:rsidRDefault="00854551" w:rsidP="00423C05">
      <w:pPr>
        <w:pStyle w:val="a6"/>
        <w:spacing w:before="0" w:beforeAutospacing="0" w:after="0" w:afterAutospacing="0" w:line="276" w:lineRule="auto"/>
        <w:jc w:val="both"/>
        <w:divId w:val="910191917"/>
        <w:rPr>
          <w:sz w:val="26"/>
          <w:szCs w:val="26"/>
        </w:rPr>
      </w:pPr>
      <w:r w:rsidRPr="00423C05">
        <w:rPr>
          <w:sz w:val="26"/>
          <w:szCs w:val="26"/>
        </w:rPr>
        <w:t>В группах раннего развития не стоит размещать игрушки, которые содержат механизмы движения. Они отвлекают ребенка от смысла игровой де</w:t>
      </w:r>
      <w:r w:rsidRPr="00423C05">
        <w:rPr>
          <w:sz w:val="26"/>
          <w:szCs w:val="26"/>
        </w:rPr>
        <w:t>ятельности – создания воображаемой ситуации. Такие игрушки навязывают ребенку способ действия, лишают его инициативности. Ниже смотрите характеристики игрушек и материалов для разных видов деятельности детей раннего возраста</w:t>
      </w:r>
      <w:r w:rsidRPr="00423C05">
        <w:rPr>
          <w:sz w:val="26"/>
          <w:szCs w:val="26"/>
        </w:rPr>
        <w:t>.</w:t>
      </w:r>
    </w:p>
    <w:p w:rsidR="00000000" w:rsidRPr="00423C05" w:rsidRDefault="0010697D" w:rsidP="00722698">
      <w:pPr>
        <w:pStyle w:val="2"/>
        <w:spacing w:before="0" w:beforeAutospacing="0" w:after="0" w:afterAutospacing="0" w:line="276" w:lineRule="auto"/>
        <w:ind w:firstLine="709"/>
        <w:jc w:val="both"/>
        <w:divId w:val="1556314507"/>
        <w:rPr>
          <w:rFonts w:eastAsia="Times New Roman"/>
          <w:sz w:val="26"/>
          <w:szCs w:val="26"/>
        </w:rPr>
      </w:pPr>
      <w:r w:rsidRPr="00423C05">
        <w:rPr>
          <w:rFonts w:eastAsia="Times New Roman"/>
          <w:sz w:val="26"/>
          <w:szCs w:val="26"/>
        </w:rPr>
        <w:t>П</w:t>
      </w:r>
      <w:r w:rsidR="00854551" w:rsidRPr="00423C05">
        <w:rPr>
          <w:rFonts w:eastAsia="Times New Roman"/>
          <w:sz w:val="26"/>
          <w:szCs w:val="26"/>
        </w:rPr>
        <w:t>аспорт групп</w:t>
      </w:r>
      <w:r w:rsidR="00854551" w:rsidRPr="00423C05">
        <w:rPr>
          <w:rFonts w:eastAsia="Times New Roman"/>
          <w:sz w:val="26"/>
          <w:szCs w:val="26"/>
        </w:rPr>
        <w:t>ы</w:t>
      </w:r>
    </w:p>
    <w:p w:rsidR="00000000" w:rsidRPr="00423C05" w:rsidRDefault="00854551" w:rsidP="00722698">
      <w:pPr>
        <w:pStyle w:val="a6"/>
        <w:spacing w:before="0" w:beforeAutospacing="0" w:after="0" w:afterAutospacing="0" w:line="276" w:lineRule="auto"/>
        <w:ind w:firstLine="709"/>
        <w:jc w:val="both"/>
        <w:divId w:val="918100859"/>
        <w:rPr>
          <w:sz w:val="26"/>
          <w:szCs w:val="26"/>
        </w:rPr>
      </w:pPr>
      <w:r w:rsidRPr="00423C05">
        <w:rPr>
          <w:sz w:val="26"/>
          <w:szCs w:val="26"/>
        </w:rPr>
        <w:t>Ч</w:t>
      </w:r>
      <w:r w:rsidRPr="00423C05">
        <w:rPr>
          <w:sz w:val="26"/>
          <w:szCs w:val="26"/>
        </w:rPr>
        <w:t xml:space="preserve">тобы помочь </w:t>
      </w:r>
      <w:r w:rsidRPr="00423C05">
        <w:rPr>
          <w:sz w:val="26"/>
          <w:szCs w:val="26"/>
        </w:rPr>
        <w:t xml:space="preserve">конструировать и наполнять развивающую среду, </w:t>
      </w:r>
      <w:r w:rsidRPr="00423C05">
        <w:rPr>
          <w:sz w:val="26"/>
          <w:szCs w:val="26"/>
        </w:rPr>
        <w:t>оформ</w:t>
      </w:r>
      <w:r w:rsidR="0010697D" w:rsidRPr="00423C05">
        <w:rPr>
          <w:sz w:val="26"/>
          <w:szCs w:val="26"/>
        </w:rPr>
        <w:t xml:space="preserve">ляется </w:t>
      </w:r>
      <w:r w:rsidRPr="00423C05">
        <w:rPr>
          <w:sz w:val="26"/>
          <w:szCs w:val="26"/>
        </w:rPr>
        <w:t xml:space="preserve">паспорт РППС. Паспорт </w:t>
      </w:r>
      <w:r w:rsidR="0010697D" w:rsidRPr="00423C05">
        <w:rPr>
          <w:sz w:val="26"/>
          <w:szCs w:val="26"/>
        </w:rPr>
        <w:t>можно</w:t>
      </w:r>
      <w:r w:rsidRPr="00423C05">
        <w:rPr>
          <w:sz w:val="26"/>
          <w:szCs w:val="26"/>
        </w:rPr>
        <w:t xml:space="preserve"> использовать для </w:t>
      </w:r>
      <w:proofErr w:type="spellStart"/>
      <w:r w:rsidRPr="00423C05">
        <w:rPr>
          <w:sz w:val="26"/>
          <w:szCs w:val="26"/>
        </w:rPr>
        <w:t>самоаудита</w:t>
      </w:r>
      <w:proofErr w:type="spellEnd"/>
      <w:r w:rsidRPr="00423C05">
        <w:rPr>
          <w:sz w:val="26"/>
          <w:szCs w:val="26"/>
        </w:rPr>
        <w:t>, чтобы проверить, какие объекты среды есть у них в группе, а какие – отсутствуют</w:t>
      </w:r>
      <w:r w:rsidRPr="00423C05">
        <w:rPr>
          <w:sz w:val="26"/>
          <w:szCs w:val="26"/>
        </w:rPr>
        <w:t>.</w:t>
      </w:r>
    </w:p>
    <w:p w:rsidR="00000000" w:rsidRPr="00423C05" w:rsidRDefault="00854551" w:rsidP="00722698">
      <w:pPr>
        <w:pStyle w:val="a6"/>
        <w:spacing w:before="0" w:beforeAutospacing="0" w:after="0" w:afterAutospacing="0" w:line="276" w:lineRule="auto"/>
        <w:ind w:firstLine="709"/>
        <w:jc w:val="both"/>
        <w:divId w:val="918100859"/>
        <w:rPr>
          <w:sz w:val="26"/>
          <w:szCs w:val="26"/>
        </w:rPr>
      </w:pPr>
      <w:bookmarkStart w:id="0" w:name="_GoBack"/>
      <w:bookmarkEnd w:id="0"/>
      <w:r w:rsidRPr="00423C05">
        <w:rPr>
          <w:sz w:val="26"/>
          <w:szCs w:val="26"/>
        </w:rPr>
        <w:t>Требований к офо</w:t>
      </w:r>
      <w:r w:rsidRPr="00423C05">
        <w:rPr>
          <w:sz w:val="26"/>
          <w:szCs w:val="26"/>
        </w:rPr>
        <w:t xml:space="preserve">рмлению паспорта нет. Педагоги возрастных групп разрабатывают его самостоятельно. </w:t>
      </w:r>
      <w:r w:rsidR="00640F3F" w:rsidRPr="00423C05">
        <w:rPr>
          <w:sz w:val="26"/>
          <w:szCs w:val="26"/>
        </w:rPr>
        <w:t>Можно воспользоваться</w:t>
      </w:r>
      <w:r w:rsidRPr="00423C05">
        <w:rPr>
          <w:sz w:val="26"/>
          <w:szCs w:val="26"/>
        </w:rPr>
        <w:t xml:space="preserve"> готовым образцом паспорта РППС группы раннего возраста. Образец составлен с учетом </w:t>
      </w:r>
      <w:hyperlink r:id="rId19" w:anchor="/document/16/116298/dfasuchuab/" w:history="1">
        <w:r w:rsidRPr="00423C05">
          <w:rPr>
            <w:rStyle w:val="a3"/>
            <w:sz w:val="26"/>
            <w:szCs w:val="26"/>
          </w:rPr>
          <w:t xml:space="preserve">рекомендаций </w:t>
        </w:r>
        <w:proofErr w:type="spellStart"/>
        <w:r w:rsidRPr="00423C05">
          <w:rPr>
            <w:rStyle w:val="a3"/>
            <w:sz w:val="26"/>
            <w:szCs w:val="26"/>
          </w:rPr>
          <w:t>Минпросвещения</w:t>
        </w:r>
        <w:proofErr w:type="spellEnd"/>
      </w:hyperlink>
      <w:r w:rsidRPr="00423C05">
        <w:rPr>
          <w:sz w:val="26"/>
          <w:szCs w:val="26"/>
        </w:rPr>
        <w:t> </w:t>
      </w:r>
      <w:r w:rsidRPr="00423C05">
        <w:rPr>
          <w:sz w:val="26"/>
          <w:szCs w:val="26"/>
        </w:rPr>
        <w:t>(</w:t>
      </w:r>
      <w:hyperlink r:id="rId20" w:anchor="/document/97/505317/dfasrzngga/" w:tgtFrame="_self" w:tooltip="" w:history="1">
        <w:r w:rsidRPr="00423C05">
          <w:rPr>
            <w:rStyle w:val="a3"/>
            <w:sz w:val="26"/>
            <w:szCs w:val="26"/>
          </w:rPr>
          <w:t xml:space="preserve">письмо </w:t>
        </w:r>
        <w:proofErr w:type="spellStart"/>
        <w:r w:rsidRPr="00423C05">
          <w:rPr>
            <w:rStyle w:val="a3"/>
            <w:sz w:val="26"/>
            <w:szCs w:val="26"/>
          </w:rPr>
          <w:t>Минпросвещения</w:t>
        </w:r>
        <w:proofErr w:type="spellEnd"/>
        <w:r w:rsidRPr="00423C05">
          <w:rPr>
            <w:rStyle w:val="a3"/>
            <w:sz w:val="26"/>
            <w:szCs w:val="26"/>
          </w:rPr>
          <w:t xml:space="preserve"> от 13.02.2023</w:t>
        </w:r>
      </w:hyperlink>
      <w:r w:rsidRPr="00423C05">
        <w:rPr>
          <w:sz w:val="26"/>
          <w:szCs w:val="26"/>
        </w:rPr>
        <w:t>). В паспорт воспитатели вносят количество игрового материала и оборудование по фак</w:t>
      </w:r>
      <w:r w:rsidRPr="00423C05">
        <w:rPr>
          <w:sz w:val="26"/>
          <w:szCs w:val="26"/>
        </w:rPr>
        <w:t>ту наличия</w:t>
      </w:r>
      <w:r w:rsidR="0010697D" w:rsidRPr="00423C05">
        <w:rPr>
          <w:sz w:val="26"/>
          <w:szCs w:val="26"/>
        </w:rPr>
        <w:t>, дополняют фотографиями центров активности, функциональных модулей и зонирования.</w:t>
      </w:r>
    </w:p>
    <w:p w:rsidR="00854551" w:rsidRPr="00423C05" w:rsidRDefault="00854551" w:rsidP="00423C05">
      <w:pPr>
        <w:spacing w:line="276" w:lineRule="auto"/>
        <w:jc w:val="both"/>
        <w:divId w:val="613556014"/>
        <w:rPr>
          <w:rFonts w:eastAsia="Times New Roman"/>
          <w:sz w:val="26"/>
          <w:szCs w:val="26"/>
        </w:rPr>
      </w:pPr>
    </w:p>
    <w:sectPr w:rsidR="00854551" w:rsidRPr="00423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C39FE"/>
    <w:multiLevelType w:val="multilevel"/>
    <w:tmpl w:val="2D209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7076D"/>
    <w:multiLevelType w:val="multilevel"/>
    <w:tmpl w:val="0C9E4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9554F3"/>
    <w:multiLevelType w:val="multilevel"/>
    <w:tmpl w:val="4796D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FA3894"/>
    <w:multiLevelType w:val="multilevel"/>
    <w:tmpl w:val="A6023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5F56C5"/>
    <w:multiLevelType w:val="multilevel"/>
    <w:tmpl w:val="1B90E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D81C78"/>
    <w:multiLevelType w:val="multilevel"/>
    <w:tmpl w:val="981C0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92371B"/>
    <w:multiLevelType w:val="multilevel"/>
    <w:tmpl w:val="8752D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DD67B2"/>
    <w:multiLevelType w:val="multilevel"/>
    <w:tmpl w:val="B978B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9C7F34"/>
    <w:multiLevelType w:val="multilevel"/>
    <w:tmpl w:val="64D0F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61428B"/>
    <w:multiLevelType w:val="multilevel"/>
    <w:tmpl w:val="3EF6C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1A3B31"/>
    <w:multiLevelType w:val="multilevel"/>
    <w:tmpl w:val="EA762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3C4B60"/>
    <w:multiLevelType w:val="multilevel"/>
    <w:tmpl w:val="CEF87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5E2D16"/>
    <w:multiLevelType w:val="multilevel"/>
    <w:tmpl w:val="D90E9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BA218D"/>
    <w:multiLevelType w:val="multilevel"/>
    <w:tmpl w:val="D2ACC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C90141D"/>
    <w:multiLevelType w:val="multilevel"/>
    <w:tmpl w:val="C64AB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C63C0B"/>
    <w:multiLevelType w:val="multilevel"/>
    <w:tmpl w:val="664E1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2602D8"/>
    <w:multiLevelType w:val="multilevel"/>
    <w:tmpl w:val="970E6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CE0A68"/>
    <w:multiLevelType w:val="multilevel"/>
    <w:tmpl w:val="B7525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382CE3"/>
    <w:multiLevelType w:val="multilevel"/>
    <w:tmpl w:val="8C541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8262F37"/>
    <w:multiLevelType w:val="multilevel"/>
    <w:tmpl w:val="05DC2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B70B97"/>
    <w:multiLevelType w:val="multilevel"/>
    <w:tmpl w:val="9202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0DB39B4"/>
    <w:multiLevelType w:val="multilevel"/>
    <w:tmpl w:val="F49C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3A384C"/>
    <w:multiLevelType w:val="multilevel"/>
    <w:tmpl w:val="D0DC1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6B06368"/>
    <w:multiLevelType w:val="multilevel"/>
    <w:tmpl w:val="B48AC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D302B3"/>
    <w:multiLevelType w:val="multilevel"/>
    <w:tmpl w:val="703A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EB1DE2"/>
    <w:multiLevelType w:val="multilevel"/>
    <w:tmpl w:val="25C0B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0B6770"/>
    <w:multiLevelType w:val="multilevel"/>
    <w:tmpl w:val="E0C6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0C2243"/>
    <w:multiLevelType w:val="multilevel"/>
    <w:tmpl w:val="1FB4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0"/>
  </w:num>
  <w:num w:numId="3">
    <w:abstractNumId w:val="17"/>
  </w:num>
  <w:num w:numId="4">
    <w:abstractNumId w:val="21"/>
  </w:num>
  <w:num w:numId="5">
    <w:abstractNumId w:val="15"/>
  </w:num>
  <w:num w:numId="6">
    <w:abstractNumId w:val="6"/>
  </w:num>
  <w:num w:numId="7">
    <w:abstractNumId w:val="1"/>
  </w:num>
  <w:num w:numId="8">
    <w:abstractNumId w:val="5"/>
  </w:num>
  <w:num w:numId="9">
    <w:abstractNumId w:val="25"/>
  </w:num>
  <w:num w:numId="10">
    <w:abstractNumId w:val="2"/>
  </w:num>
  <w:num w:numId="11">
    <w:abstractNumId w:val="10"/>
  </w:num>
  <w:num w:numId="12">
    <w:abstractNumId w:val="11"/>
  </w:num>
  <w:num w:numId="13">
    <w:abstractNumId w:val="4"/>
  </w:num>
  <w:num w:numId="14">
    <w:abstractNumId w:val="24"/>
  </w:num>
  <w:num w:numId="15">
    <w:abstractNumId w:val="3"/>
  </w:num>
  <w:num w:numId="16">
    <w:abstractNumId w:val="19"/>
  </w:num>
  <w:num w:numId="17">
    <w:abstractNumId w:val="9"/>
  </w:num>
  <w:num w:numId="18">
    <w:abstractNumId w:val="23"/>
  </w:num>
  <w:num w:numId="19">
    <w:abstractNumId w:val="22"/>
  </w:num>
  <w:num w:numId="20">
    <w:abstractNumId w:val="8"/>
  </w:num>
  <w:num w:numId="21">
    <w:abstractNumId w:val="7"/>
  </w:num>
  <w:num w:numId="22">
    <w:abstractNumId w:val="26"/>
  </w:num>
  <w:num w:numId="23">
    <w:abstractNumId w:val="27"/>
  </w:num>
  <w:num w:numId="24">
    <w:abstractNumId w:val="16"/>
  </w:num>
  <w:num w:numId="25">
    <w:abstractNumId w:val="13"/>
  </w:num>
  <w:num w:numId="26">
    <w:abstractNumId w:val="12"/>
  </w:num>
  <w:num w:numId="27">
    <w:abstractNumId w:val="18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0697D"/>
    <w:rsid w:val="0010697D"/>
    <w:rsid w:val="00423C05"/>
    <w:rsid w:val="00640F3F"/>
    <w:rsid w:val="00722698"/>
    <w:rsid w:val="00854551"/>
    <w:rsid w:val="00B64AB3"/>
    <w:rsid w:val="00C83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1069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697D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before="100" w:beforeAutospacing="1" w:after="100" w:afterAutospacing="1"/>
      <w:ind w:right="357"/>
    </w:pPr>
  </w:style>
  <w:style w:type="paragraph" w:customStyle="1" w:styleId="references">
    <w:name w:val="references"/>
    <w:basedOn w:val="a"/>
    <w:pPr>
      <w:spacing w:before="100" w:beforeAutospacing="1" w:after="100" w:afterAutospacing="1"/>
    </w:pPr>
    <w:rPr>
      <w:vanish/>
    </w:rPr>
  </w:style>
  <w:style w:type="paragraph" w:customStyle="1" w:styleId="footer">
    <w:name w:val="footer"/>
    <w:basedOn w:val="a"/>
    <w:pPr>
      <w:spacing w:before="750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customStyle="1" w:styleId="doc-tooltip">
    <w:name w:val="doc-tooltip"/>
    <w:basedOn w:val="a"/>
    <w:pPr>
      <w:spacing w:before="100" w:beforeAutospacing="1" w:after="100" w:afterAutospacing="1"/>
    </w:pPr>
    <w:rPr>
      <w:vanish/>
    </w:rPr>
  </w:style>
  <w:style w:type="paragraph" w:customStyle="1" w:styleId="doc-notes">
    <w:name w:val="doc-notes"/>
    <w:basedOn w:val="a"/>
    <w:pPr>
      <w:spacing w:before="100" w:beforeAutospacing="1" w:after="100" w:afterAutospacing="1"/>
    </w:pPr>
    <w:rPr>
      <w:vanish/>
    </w:rPr>
  </w:style>
  <w:style w:type="paragraph" w:customStyle="1" w:styleId="doc-columnsitem-title-calendar">
    <w:name w:val="doc-columns__item-title-calendar"/>
    <w:basedOn w:val="a"/>
    <w:pPr>
      <w:spacing w:before="100" w:beforeAutospacing="1" w:after="100" w:afterAutospacing="1"/>
    </w:pPr>
    <w:rPr>
      <w:rFonts w:ascii="Arial" w:hAnsi="Arial" w:cs="Arial"/>
      <w:b/>
      <w:bCs/>
      <w:color w:val="666666"/>
      <w:sz w:val="21"/>
      <w:szCs w:val="21"/>
    </w:rPr>
  </w:style>
  <w:style w:type="paragraph" w:customStyle="1" w:styleId="doc-columnsitem-title-calendar-holiday">
    <w:name w:val="doc-columns__item-title-calendar-holiday"/>
    <w:basedOn w:val="a"/>
    <w:pPr>
      <w:spacing w:before="100" w:beforeAutospacing="1" w:after="100" w:afterAutospacing="1"/>
    </w:pPr>
    <w:rPr>
      <w:rFonts w:ascii="Arial" w:hAnsi="Arial" w:cs="Arial"/>
      <w:b/>
      <w:bCs/>
      <w:color w:val="FF3333"/>
      <w:sz w:val="21"/>
      <w:szCs w:val="21"/>
    </w:rPr>
  </w:style>
  <w:style w:type="paragraph" w:customStyle="1" w:styleId="doc-columnsitem-text-press">
    <w:name w:val="doc-columns__item-text-press"/>
    <w:basedOn w:val="a"/>
    <w:pPr>
      <w:spacing w:before="60" w:after="180"/>
    </w:pPr>
  </w:style>
  <w:style w:type="paragraph" w:customStyle="1" w:styleId="wordtable">
    <w:name w:val="word_table"/>
    <w:basedOn w:val="a"/>
    <w:pPr>
      <w:spacing w:before="100" w:beforeAutospacing="1" w:after="100" w:afterAutospacing="1"/>
    </w:pPr>
  </w:style>
  <w:style w:type="paragraph" w:customStyle="1" w:styleId="maintitle-section">
    <w:name w:val="main__title-section"/>
    <w:basedOn w:val="a"/>
    <w:pPr>
      <w:spacing w:before="100" w:beforeAutospacing="1" w:after="100" w:afterAutospacing="1"/>
    </w:pPr>
  </w:style>
  <w:style w:type="character" w:customStyle="1" w:styleId="storno">
    <w:name w:val="storno"/>
    <w:basedOn w:val="a0"/>
    <w:rPr>
      <w:bdr w:val="single" w:sz="6" w:space="0" w:color="000000" w:frame="1"/>
    </w:rPr>
  </w:style>
  <w:style w:type="character" w:customStyle="1" w:styleId="incut-head-control">
    <w:name w:val="incut-head-control"/>
    <w:basedOn w:val="a0"/>
    <w:rPr>
      <w:rFonts w:ascii="Helvetica" w:hAnsi="Helvetica" w:cs="Helvetica" w:hint="default"/>
      <w:b/>
      <w:bCs/>
      <w:sz w:val="21"/>
      <w:szCs w:val="21"/>
    </w:rPr>
  </w:style>
  <w:style w:type="paragraph" w:customStyle="1" w:styleId="content2">
    <w:name w:val="content2"/>
    <w:basedOn w:val="a"/>
    <w:pPr>
      <w:spacing w:before="100" w:beforeAutospacing="1" w:after="100" w:afterAutospacing="1"/>
    </w:pPr>
    <w:rPr>
      <w:sz w:val="21"/>
      <w:szCs w:val="21"/>
    </w:rPr>
  </w:style>
  <w:style w:type="paragraph" w:customStyle="1" w:styleId="printredaction-line">
    <w:name w:val="print_redaction-line"/>
    <w:basedOn w:val="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uthorabout">
    <w:name w:val="author__about"/>
    <w:basedOn w:val="a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Normal (Web)"/>
    <w:basedOn w:val="a"/>
    <w:uiPriority w:val="99"/>
    <w:unhideWhenUsed/>
    <w:pPr>
      <w:spacing w:before="100" w:beforeAutospacing="1" w:after="100" w:afterAutospacing="1"/>
    </w:pPr>
  </w:style>
  <w:style w:type="paragraph" w:customStyle="1" w:styleId="incut-v4title">
    <w:name w:val="incut-v4__title"/>
    <w:basedOn w:val="a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10697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697D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556014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289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14507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7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6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538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08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4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04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88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75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120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8314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99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474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837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14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10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58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36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70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6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103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72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65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829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86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45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2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06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8924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41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09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16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32577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13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03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46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928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01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184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7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181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3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9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45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ervip.1metodist.ru/" TargetMode="External"/><Relationship Id="rId13" Type="http://schemas.openxmlformats.org/officeDocument/2006/relationships/hyperlink" Target="https://supervip.1metodist.ru/" TargetMode="External"/><Relationship Id="rId18" Type="http://schemas.openxmlformats.org/officeDocument/2006/relationships/hyperlink" Target="https://supervip.1metodist.ru/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supervip.1metodist.ru/" TargetMode="External"/><Relationship Id="rId12" Type="http://schemas.openxmlformats.org/officeDocument/2006/relationships/hyperlink" Target="https://supervip.1metodist.ru/" TargetMode="External"/><Relationship Id="rId17" Type="http://schemas.openxmlformats.org/officeDocument/2006/relationships/hyperlink" Target="https://supervip.1metodis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supervip.1metodist.ru/" TargetMode="External"/><Relationship Id="rId20" Type="http://schemas.openxmlformats.org/officeDocument/2006/relationships/hyperlink" Target="https://supervip.1metodist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supervip.1metodist.ru/" TargetMode="External"/><Relationship Id="rId11" Type="http://schemas.openxmlformats.org/officeDocument/2006/relationships/hyperlink" Target="https://supervip.1metodis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upervip.1metodist.ru/" TargetMode="External"/><Relationship Id="rId10" Type="http://schemas.openxmlformats.org/officeDocument/2006/relationships/hyperlink" Target="https://supervip.1metodist.ru/" TargetMode="External"/><Relationship Id="rId19" Type="http://schemas.openxmlformats.org/officeDocument/2006/relationships/hyperlink" Target="https://supervip.1metodi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pervip.1metodist.ru/" TargetMode="External"/><Relationship Id="rId14" Type="http://schemas.openxmlformats.org/officeDocument/2006/relationships/hyperlink" Target="https://supervip.1metodis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3149</Words>
  <Characters>17951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2023-07-13T12:18:00Z</dcterms:created>
  <dcterms:modified xsi:type="dcterms:W3CDTF">2023-07-13T12:26:00Z</dcterms:modified>
</cp:coreProperties>
</file>